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909"/>
        <w:tblW w:w="0" w:type="auto"/>
        <w:tblCellSpacing w:w="28" w:type="dxa"/>
        <w:tblLayout w:type="fixed"/>
        <w:tblCellMar>
          <w:left w:w="0" w:type="dxa"/>
          <w:right w:w="0" w:type="dxa"/>
        </w:tblCellMar>
        <w:tblLook w:val="0000"/>
      </w:tblPr>
      <w:tblGrid>
        <w:gridCol w:w="9639"/>
      </w:tblGrid>
      <w:tr w:rsidR="00F7566B" w:rsidTr="00FE530F">
        <w:trPr>
          <w:trHeight w:val="4446"/>
          <w:tblCellSpacing w:w="28" w:type="dxa"/>
        </w:trPr>
        <w:tc>
          <w:tcPr>
            <w:tcW w:w="9527" w:type="dxa"/>
            <w:vAlign w:val="center"/>
          </w:tcPr>
          <w:p w:rsidR="00F7566B" w:rsidRDefault="00F7566B" w:rsidP="00FE530F">
            <w:pPr>
              <w:jc w:val="center"/>
              <w:rPr>
                <w:rFonts w:ascii="Microsoft JhengHei" w:eastAsia="Microsoft JhengHei" w:hAnsi="Microsoft JhengHei" w:cs="Arial" w:hint="eastAsia"/>
                <w:sz w:val="32"/>
                <w:szCs w:val="20"/>
              </w:rPr>
            </w:pPr>
            <w:r>
              <w:rPr>
                <w:noProof/>
              </w:rPr>
              <w:drawing>
                <wp:inline distT="0" distB="0" distL="0" distR="0">
                  <wp:extent cx="6377940" cy="2918460"/>
                  <wp:effectExtent l="19050" t="0" r="3810" b="0"/>
                  <wp:docPr id="1" name="图片 2" descr="theme_cuhk_1080x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theme_cuhk_1080x495"/>
                          <pic:cNvPicPr>
                            <a:picLocks noChangeAspect="1" noChangeArrowheads="1"/>
                          </pic:cNvPicPr>
                        </pic:nvPicPr>
                        <pic:blipFill>
                          <a:blip r:embed="rId7" cstate="print"/>
                          <a:srcRect/>
                          <a:stretch>
                            <a:fillRect/>
                          </a:stretch>
                        </pic:blipFill>
                        <pic:spPr bwMode="auto">
                          <a:xfrm>
                            <a:off x="0" y="0"/>
                            <a:ext cx="6377940" cy="2918460"/>
                          </a:xfrm>
                          <a:prstGeom prst="rect">
                            <a:avLst/>
                          </a:prstGeom>
                          <a:noFill/>
                          <a:ln w="9525">
                            <a:noFill/>
                            <a:miter lim="800000"/>
                            <a:headEnd/>
                            <a:tailEnd/>
                          </a:ln>
                        </pic:spPr>
                      </pic:pic>
                    </a:graphicData>
                  </a:graphic>
                </wp:inline>
              </w:drawing>
            </w:r>
          </w:p>
        </w:tc>
      </w:tr>
    </w:tbl>
    <w:p w:rsidR="00F7566B" w:rsidRPr="003579A5" w:rsidRDefault="00F7566B" w:rsidP="00F7566B">
      <w:pPr>
        <w:pStyle w:val="a8"/>
        <w:spacing w:before="0" w:beforeAutospacing="0" w:after="0" w:afterAutospacing="0"/>
        <w:jc w:val="both"/>
        <w:rPr>
          <w:rFonts w:ascii="仿宋" w:eastAsia="仿宋" w:hAnsi="仿宋" w:cs="Helvetica" w:hint="eastAsia"/>
          <w:color w:val="000000"/>
          <w:kern w:val="36"/>
          <w:sz w:val="30"/>
          <w:szCs w:val="30"/>
        </w:rPr>
      </w:pPr>
      <w:r w:rsidRPr="009C7BE9">
        <w:rPr>
          <w:rFonts w:ascii="仿宋" w:eastAsia="仿宋" w:hAnsi="仿宋" w:cs="Helvetica" w:hint="eastAsia"/>
          <w:color w:val="000000"/>
          <w:kern w:val="36"/>
          <w:sz w:val="30"/>
          <w:szCs w:val="30"/>
        </w:rPr>
        <w:t>附件</w:t>
      </w:r>
      <w:r>
        <w:rPr>
          <w:rFonts w:ascii="仿宋" w:eastAsia="仿宋" w:hAnsi="仿宋" w:cs="Helvetica" w:hint="eastAsia"/>
          <w:color w:val="000000"/>
          <w:kern w:val="36"/>
          <w:sz w:val="30"/>
          <w:szCs w:val="30"/>
        </w:rPr>
        <w:t>二</w:t>
      </w:r>
      <w:r w:rsidRPr="009C7BE9">
        <w:rPr>
          <w:rFonts w:ascii="仿宋" w:eastAsia="仿宋" w:hAnsi="仿宋" w:cs="Helvetica" w:hint="eastAsia"/>
          <w:color w:val="000000"/>
          <w:kern w:val="36"/>
          <w:sz w:val="30"/>
          <w:szCs w:val="30"/>
        </w:rPr>
        <w:t>：</w:t>
      </w:r>
      <w:r>
        <w:rPr>
          <w:rFonts w:ascii="仿宋" w:eastAsia="仿宋" w:hAnsi="仿宋" w:cs="Helvetica" w:hint="eastAsia"/>
          <w:color w:val="000000"/>
          <w:kern w:val="36"/>
          <w:sz w:val="30"/>
          <w:szCs w:val="30"/>
        </w:rPr>
        <w:t xml:space="preserve">   </w:t>
      </w:r>
      <w:r w:rsidRPr="009C7BE9">
        <w:rPr>
          <w:rFonts w:ascii="仿宋" w:eastAsia="仿宋" w:hAnsi="仿宋" w:cs="Helvetica" w:hint="eastAsia"/>
          <w:color w:val="000000"/>
          <w:kern w:val="36"/>
          <w:sz w:val="30"/>
          <w:szCs w:val="30"/>
        </w:rPr>
        <w:t>关于香港中文大学“亚太商业精英”访学项目的</w:t>
      </w:r>
      <w:r>
        <w:rPr>
          <w:rFonts w:ascii="仿宋" w:eastAsia="仿宋" w:hAnsi="仿宋" w:cs="Helvetica" w:hint="eastAsia"/>
          <w:color w:val="000000"/>
          <w:kern w:val="36"/>
          <w:sz w:val="30"/>
          <w:szCs w:val="30"/>
        </w:rPr>
        <w:t>简介</w:t>
      </w:r>
    </w:p>
    <w:p w:rsidR="00F7566B" w:rsidRPr="007132F3" w:rsidRDefault="00F7566B" w:rsidP="00F7566B">
      <w:pPr>
        <w:widowControl/>
        <w:spacing w:beforeLines="100" w:afterLines="100"/>
        <w:ind w:left="2407" w:hangingChars="999" w:hanging="2407"/>
        <w:jc w:val="left"/>
        <w:rPr>
          <w:rFonts w:ascii="Arial" w:hAnsi="Arial" w:cs="Arial"/>
          <w:b/>
          <w:caps/>
          <w:color w:val="4C2080"/>
          <w:sz w:val="24"/>
        </w:rPr>
      </w:pPr>
      <w:r w:rsidRPr="007132F3">
        <w:rPr>
          <w:rFonts w:ascii="Arial" w:hAnsi="Arial" w:cs="Arial"/>
          <w:b/>
          <w:caps/>
          <w:color w:val="4C2080"/>
          <w:sz w:val="24"/>
        </w:rPr>
        <w:t>项目概览</w:t>
      </w:r>
    </w:p>
    <w:tbl>
      <w:tblPr>
        <w:tblW w:w="0" w:type="auto"/>
        <w:jc w:val="center"/>
        <w:tblCellSpacing w:w="28" w:type="dxa"/>
        <w:tblLayout w:type="fixed"/>
        <w:tblCellMar>
          <w:top w:w="57" w:type="dxa"/>
          <w:left w:w="57" w:type="dxa"/>
          <w:bottom w:w="57" w:type="dxa"/>
          <w:right w:w="57" w:type="dxa"/>
        </w:tblCellMar>
        <w:tblLook w:val="0000"/>
      </w:tblPr>
      <w:tblGrid>
        <w:gridCol w:w="1242"/>
        <w:gridCol w:w="2173"/>
        <w:gridCol w:w="1952"/>
        <w:gridCol w:w="73"/>
        <w:gridCol w:w="1880"/>
        <w:gridCol w:w="2319"/>
      </w:tblGrid>
      <w:tr w:rsidR="00F7566B" w:rsidTr="00FE530F">
        <w:trPr>
          <w:tblCellSpacing w:w="28" w:type="dxa"/>
          <w:jc w:val="center"/>
        </w:trPr>
        <w:tc>
          <w:tcPr>
            <w:tcW w:w="1158" w:type="dxa"/>
            <w:shd w:val="clear" w:color="auto" w:fill="4C2080"/>
            <w:vAlign w:val="center"/>
          </w:tcPr>
          <w:p w:rsidR="00F7566B" w:rsidRDefault="00F7566B" w:rsidP="00FE530F">
            <w:pPr>
              <w:widowControl/>
              <w:jc w:val="center"/>
              <w:rPr>
                <w:rFonts w:ascii="Arial" w:hAnsi="Arial" w:cs="Arial"/>
                <w:b/>
                <w:sz w:val="20"/>
                <w:szCs w:val="18"/>
              </w:rPr>
            </w:pPr>
            <w:r>
              <w:rPr>
                <w:rFonts w:ascii="Arial" w:hAnsi="Arial" w:cs="Arial"/>
                <w:b/>
                <w:kern w:val="0"/>
                <w:sz w:val="20"/>
                <w:szCs w:val="18"/>
              </w:rPr>
              <w:t>项目背景</w:t>
            </w:r>
          </w:p>
        </w:tc>
        <w:tc>
          <w:tcPr>
            <w:tcW w:w="8313" w:type="dxa"/>
            <w:gridSpan w:val="5"/>
            <w:shd w:val="clear" w:color="auto" w:fill="F2F2F2"/>
          </w:tcPr>
          <w:p w:rsidR="00F7566B" w:rsidRDefault="00F7566B" w:rsidP="00FE530F">
            <w:pPr>
              <w:rPr>
                <w:rFonts w:ascii="Arial" w:hAnsi="Arial" w:cs="Arial" w:hint="eastAsia"/>
                <w:sz w:val="20"/>
                <w:szCs w:val="18"/>
              </w:rPr>
            </w:pPr>
            <w:r>
              <w:rPr>
                <w:rFonts w:ascii="Arial" w:hAnsi="Arial" w:cs="Arial"/>
                <w:sz w:val="20"/>
                <w:szCs w:val="18"/>
              </w:rPr>
              <w:t>为了让中国学生有机会在世界一流的名校访学和</w:t>
            </w:r>
            <w:proofErr w:type="gramStart"/>
            <w:r>
              <w:rPr>
                <w:rFonts w:ascii="Arial" w:hAnsi="Arial" w:cs="Arial"/>
                <w:sz w:val="20"/>
                <w:szCs w:val="18"/>
              </w:rPr>
              <w:t>名企实训</w:t>
            </w:r>
            <w:proofErr w:type="gramEnd"/>
            <w:r>
              <w:rPr>
                <w:rFonts w:ascii="Arial" w:hAnsi="Arial" w:cs="Arial"/>
                <w:sz w:val="20"/>
                <w:szCs w:val="18"/>
              </w:rPr>
              <w:t>，全球顶尖大学香港中文大学举办亚太商业精英项目。香港中文大学商学院开设精选课程、组织商业比赛、为每位学员颁发「结业证书」，为结业比赛获胜团队颁发「大学推荐信」。项目也受到包括英国保诚、加拿大宏利等的全球</w:t>
            </w:r>
          </w:p>
          <w:p w:rsidR="00F7566B" w:rsidRPr="00491EBC" w:rsidRDefault="00F7566B" w:rsidP="00FE530F">
            <w:pPr>
              <w:rPr>
                <w:rFonts w:ascii="Arial" w:hAnsi="Arial" w:cs="Arial"/>
                <w:color w:val="4C2080"/>
                <w:sz w:val="20"/>
                <w:szCs w:val="18"/>
              </w:rPr>
            </w:pPr>
            <w:r>
              <w:rPr>
                <w:rFonts w:ascii="Arial" w:hAnsi="Arial" w:cs="Arial"/>
                <w:sz w:val="20"/>
                <w:szCs w:val="18"/>
              </w:rPr>
              <w:t>500</w:t>
            </w:r>
            <w:r>
              <w:rPr>
                <w:rFonts w:ascii="Arial" w:hAnsi="Arial" w:cs="Arial"/>
                <w:sz w:val="20"/>
                <w:szCs w:val="18"/>
              </w:rPr>
              <w:t>强知名企业的大力支持，为学员提供企业实训机会，颁发「实训证明」，并为优秀学员签发「企业推荐信」。</w:t>
            </w:r>
            <w:r>
              <w:rPr>
                <w:rFonts w:ascii="Arial" w:hAnsi="Arial" w:cs="Arial"/>
                <w:sz w:val="20"/>
                <w:szCs w:val="18"/>
              </w:rPr>
              <w:br/>
            </w:r>
            <w:proofErr w:type="gramStart"/>
            <w:r w:rsidRPr="00491EBC">
              <w:rPr>
                <w:rFonts w:ascii="Arial" w:hAnsi="Arial" w:cs="Arial"/>
                <w:b/>
                <w:color w:val="4C2080"/>
                <w:sz w:val="20"/>
                <w:szCs w:val="18"/>
              </w:rPr>
              <w:t>香港中文大学商学院官网对</w:t>
            </w:r>
            <w:proofErr w:type="gramEnd"/>
            <w:r w:rsidRPr="00491EBC">
              <w:rPr>
                <w:rFonts w:ascii="Arial" w:hAnsi="Arial" w:cs="Arial"/>
                <w:b/>
                <w:color w:val="4C2080"/>
                <w:sz w:val="20"/>
                <w:szCs w:val="18"/>
              </w:rPr>
              <w:t>本项目的介绍：</w:t>
            </w:r>
          </w:p>
          <w:p w:rsidR="00F7566B" w:rsidRDefault="00F7566B" w:rsidP="00FE530F">
            <w:pPr>
              <w:widowControl/>
              <w:jc w:val="left"/>
              <w:rPr>
                <w:rFonts w:ascii="Arial" w:hAnsi="Arial" w:cs="Arial"/>
                <w:color w:val="C00000"/>
                <w:sz w:val="20"/>
                <w:szCs w:val="18"/>
                <w:u w:val="single"/>
              </w:rPr>
            </w:pPr>
            <w:r w:rsidRPr="00491EBC">
              <w:rPr>
                <w:rFonts w:ascii="Arial" w:hAnsi="Arial" w:cs="Arial"/>
                <w:color w:val="4C2080"/>
                <w:sz w:val="20"/>
                <w:szCs w:val="18"/>
                <w:u w:val="single"/>
              </w:rPr>
              <w:t>http://exed.bschool.cuhk.edu.hk/Programs/ProgramsforYoungTalent</w:t>
            </w:r>
          </w:p>
        </w:tc>
      </w:tr>
      <w:tr w:rsidR="00F7566B" w:rsidTr="00FE530F">
        <w:trPr>
          <w:tblCellSpacing w:w="28" w:type="dxa"/>
          <w:jc w:val="center"/>
        </w:trPr>
        <w:tc>
          <w:tcPr>
            <w:tcW w:w="1158" w:type="dxa"/>
            <w:shd w:val="clear" w:color="auto" w:fill="4C2080"/>
            <w:vAlign w:val="center"/>
          </w:tcPr>
          <w:p w:rsidR="00F7566B" w:rsidRDefault="00F7566B" w:rsidP="00FE530F">
            <w:pPr>
              <w:widowControl/>
              <w:jc w:val="center"/>
              <w:rPr>
                <w:rFonts w:ascii="Arial" w:hAnsi="Arial" w:cs="Arial"/>
                <w:b/>
                <w:sz w:val="20"/>
                <w:szCs w:val="18"/>
              </w:rPr>
            </w:pPr>
            <w:r>
              <w:rPr>
                <w:rFonts w:ascii="Arial" w:hAnsi="Arial" w:cs="Arial"/>
                <w:b/>
                <w:kern w:val="0"/>
                <w:sz w:val="20"/>
                <w:szCs w:val="18"/>
              </w:rPr>
              <w:t>项目名称</w:t>
            </w:r>
          </w:p>
        </w:tc>
        <w:tc>
          <w:tcPr>
            <w:tcW w:w="8313" w:type="dxa"/>
            <w:gridSpan w:val="5"/>
            <w:shd w:val="clear" w:color="auto" w:fill="F2F2F2"/>
          </w:tcPr>
          <w:p w:rsidR="00F7566B" w:rsidRDefault="00F7566B" w:rsidP="00FE530F">
            <w:pPr>
              <w:jc w:val="left"/>
              <w:rPr>
                <w:rFonts w:ascii="Arial" w:hAnsi="Arial" w:cs="Arial"/>
                <w:sz w:val="20"/>
                <w:szCs w:val="18"/>
              </w:rPr>
            </w:pPr>
            <w:r>
              <w:rPr>
                <w:rFonts w:ascii="Arial" w:hAnsi="Arial" w:cs="Arial"/>
                <w:sz w:val="20"/>
                <w:szCs w:val="18"/>
              </w:rPr>
              <w:t>香港中文大学「亚太商业精英」访学实</w:t>
            </w:r>
            <w:proofErr w:type="gramStart"/>
            <w:r>
              <w:rPr>
                <w:rFonts w:ascii="Arial" w:hAnsi="Arial" w:cs="Arial"/>
                <w:sz w:val="20"/>
                <w:szCs w:val="18"/>
              </w:rPr>
              <w:t>训</w:t>
            </w:r>
            <w:proofErr w:type="gramEnd"/>
            <w:r>
              <w:rPr>
                <w:rFonts w:ascii="Arial" w:hAnsi="Arial" w:cs="Arial"/>
                <w:sz w:val="20"/>
                <w:szCs w:val="18"/>
              </w:rPr>
              <w:t>项目</w:t>
            </w:r>
          </w:p>
          <w:p w:rsidR="00F7566B" w:rsidRDefault="00F7566B" w:rsidP="00FE530F">
            <w:pPr>
              <w:widowControl/>
              <w:jc w:val="left"/>
              <w:rPr>
                <w:rFonts w:ascii="Arial" w:hAnsi="Arial" w:cs="Arial"/>
                <w:b/>
                <w:sz w:val="20"/>
                <w:szCs w:val="18"/>
              </w:rPr>
            </w:pPr>
            <w:r>
              <w:rPr>
                <w:rFonts w:ascii="Arial" w:hAnsi="Arial" w:cs="Arial"/>
                <w:sz w:val="20"/>
                <w:szCs w:val="18"/>
              </w:rPr>
              <w:t>CUHK</w:t>
            </w:r>
            <w:r>
              <w:rPr>
                <w:rFonts w:ascii="Arial" w:hAnsi="Arial" w:cs="Arial"/>
                <w:sz w:val="20"/>
                <w:szCs w:val="18"/>
              </w:rPr>
              <w:t>「</w:t>
            </w:r>
            <w:r>
              <w:rPr>
                <w:rFonts w:ascii="Arial" w:hAnsi="Arial" w:cs="Arial"/>
                <w:sz w:val="20"/>
                <w:szCs w:val="18"/>
              </w:rPr>
              <w:t>Asia-Pacific Business Talent</w:t>
            </w:r>
            <w:r>
              <w:rPr>
                <w:rFonts w:ascii="Arial" w:hAnsi="Arial" w:cs="Arial"/>
                <w:sz w:val="20"/>
                <w:szCs w:val="18"/>
              </w:rPr>
              <w:t>」</w:t>
            </w:r>
            <w:r>
              <w:rPr>
                <w:rFonts w:ascii="Arial" w:hAnsi="Arial" w:cs="Arial"/>
                <w:sz w:val="20"/>
                <w:szCs w:val="18"/>
              </w:rPr>
              <w:t xml:space="preserve">Exchange </w:t>
            </w:r>
            <w:proofErr w:type="spellStart"/>
            <w:r>
              <w:rPr>
                <w:rFonts w:ascii="Arial" w:hAnsi="Arial" w:cs="Arial"/>
                <w:sz w:val="20"/>
                <w:szCs w:val="18"/>
              </w:rPr>
              <w:t>Programme</w:t>
            </w:r>
            <w:proofErr w:type="spellEnd"/>
          </w:p>
        </w:tc>
      </w:tr>
      <w:tr w:rsidR="00F7566B" w:rsidTr="00FE530F">
        <w:trPr>
          <w:tblCellSpacing w:w="28" w:type="dxa"/>
          <w:jc w:val="center"/>
        </w:trPr>
        <w:tc>
          <w:tcPr>
            <w:tcW w:w="1158" w:type="dxa"/>
            <w:shd w:val="clear" w:color="auto" w:fill="4C2080"/>
            <w:vAlign w:val="center"/>
          </w:tcPr>
          <w:p w:rsidR="00F7566B" w:rsidRDefault="00F7566B" w:rsidP="00FE530F">
            <w:pPr>
              <w:widowControl/>
              <w:jc w:val="center"/>
              <w:rPr>
                <w:rFonts w:ascii="Arial" w:hAnsi="Arial" w:cs="Arial"/>
                <w:b/>
                <w:bCs/>
                <w:kern w:val="0"/>
                <w:sz w:val="20"/>
                <w:szCs w:val="18"/>
              </w:rPr>
            </w:pPr>
            <w:r>
              <w:rPr>
                <w:rFonts w:ascii="Arial" w:hAnsi="Arial" w:cs="Arial"/>
                <w:b/>
                <w:kern w:val="0"/>
                <w:sz w:val="20"/>
                <w:szCs w:val="18"/>
              </w:rPr>
              <w:t>项目历史</w:t>
            </w:r>
          </w:p>
        </w:tc>
        <w:tc>
          <w:tcPr>
            <w:tcW w:w="8313" w:type="dxa"/>
            <w:gridSpan w:val="5"/>
            <w:shd w:val="clear" w:color="auto" w:fill="F2F2F2"/>
          </w:tcPr>
          <w:p w:rsidR="00F7566B" w:rsidRDefault="00F7566B" w:rsidP="00FE530F">
            <w:pPr>
              <w:jc w:val="left"/>
              <w:rPr>
                <w:rFonts w:ascii="Arial" w:hAnsi="Arial" w:cs="Arial"/>
                <w:sz w:val="20"/>
                <w:szCs w:val="18"/>
              </w:rPr>
            </w:pPr>
            <w:r>
              <w:rPr>
                <w:rFonts w:ascii="Arial" w:hAnsi="Arial" w:cs="Arial"/>
                <w:sz w:val="20"/>
                <w:szCs w:val="18"/>
              </w:rPr>
              <w:t>本项目为</w:t>
            </w:r>
            <w:r>
              <w:rPr>
                <w:rFonts w:ascii="Arial" w:hAnsi="Arial" w:cs="Arial" w:hint="eastAsia"/>
                <w:sz w:val="20"/>
                <w:szCs w:val="18"/>
              </w:rPr>
              <w:t>5</w:t>
            </w:r>
            <w:r>
              <w:rPr>
                <w:rFonts w:ascii="Arial" w:hAnsi="Arial" w:cs="Arial"/>
                <w:sz w:val="20"/>
                <w:szCs w:val="18"/>
              </w:rPr>
              <w:t>4</w:t>
            </w:r>
            <w:r>
              <w:rPr>
                <w:rFonts w:ascii="Arial" w:hAnsi="Arial" w:cs="Arial"/>
                <w:sz w:val="20"/>
                <w:szCs w:val="18"/>
              </w:rPr>
              <w:t>期，</w:t>
            </w:r>
            <w:proofErr w:type="gramStart"/>
            <w:r>
              <w:rPr>
                <w:rFonts w:ascii="Arial" w:hAnsi="Arial" w:cs="Arial"/>
                <w:sz w:val="20"/>
                <w:szCs w:val="18"/>
              </w:rPr>
              <w:t>往期学员</w:t>
            </w:r>
            <w:proofErr w:type="gramEnd"/>
            <w:r>
              <w:rPr>
                <w:rFonts w:ascii="Arial" w:hAnsi="Arial" w:cs="Arial" w:hint="eastAsia"/>
                <w:sz w:val="20"/>
                <w:szCs w:val="18"/>
              </w:rPr>
              <w:t>共</w:t>
            </w:r>
            <w:r>
              <w:rPr>
                <w:rFonts w:ascii="Arial" w:hAnsi="Arial" w:cs="Arial" w:hint="eastAsia"/>
                <w:sz w:val="20"/>
                <w:szCs w:val="18"/>
              </w:rPr>
              <w:t>2</w:t>
            </w:r>
            <w:r>
              <w:rPr>
                <w:rFonts w:ascii="Arial" w:hAnsi="Arial" w:cs="Arial"/>
                <w:sz w:val="20"/>
                <w:szCs w:val="18"/>
              </w:rPr>
              <w:t>1</w:t>
            </w:r>
            <w:r>
              <w:rPr>
                <w:rFonts w:ascii="Arial" w:hAnsi="Arial" w:cs="Arial" w:hint="eastAsia"/>
                <w:sz w:val="20"/>
                <w:szCs w:val="18"/>
              </w:rPr>
              <w:t>0</w:t>
            </w:r>
            <w:r>
              <w:rPr>
                <w:rFonts w:ascii="Arial" w:hAnsi="Arial" w:cs="Arial"/>
                <w:sz w:val="20"/>
                <w:szCs w:val="18"/>
              </w:rPr>
              <w:t>4</w:t>
            </w:r>
            <w:r>
              <w:rPr>
                <w:rFonts w:ascii="Arial" w:hAnsi="Arial" w:cs="Arial"/>
                <w:sz w:val="20"/>
                <w:szCs w:val="18"/>
              </w:rPr>
              <w:t>人</w:t>
            </w:r>
          </w:p>
        </w:tc>
      </w:tr>
      <w:tr w:rsidR="00F7566B" w:rsidTr="00FE530F">
        <w:trPr>
          <w:tblCellSpacing w:w="28" w:type="dxa"/>
          <w:jc w:val="center"/>
        </w:trPr>
        <w:tc>
          <w:tcPr>
            <w:tcW w:w="1158" w:type="dxa"/>
            <w:shd w:val="clear" w:color="auto" w:fill="4C2080"/>
            <w:vAlign w:val="center"/>
          </w:tcPr>
          <w:p w:rsidR="00F7566B" w:rsidRDefault="00F7566B" w:rsidP="00FE530F">
            <w:pPr>
              <w:widowControl/>
              <w:jc w:val="center"/>
              <w:rPr>
                <w:rFonts w:ascii="Arial" w:hAnsi="Arial" w:cs="Arial"/>
                <w:b/>
                <w:bCs/>
                <w:kern w:val="0"/>
                <w:sz w:val="20"/>
                <w:szCs w:val="18"/>
              </w:rPr>
            </w:pPr>
            <w:r>
              <w:rPr>
                <w:rFonts w:ascii="Arial" w:hAnsi="Arial" w:cs="Arial"/>
                <w:b/>
                <w:kern w:val="0"/>
                <w:sz w:val="20"/>
                <w:szCs w:val="18"/>
              </w:rPr>
              <w:t>项目日期</w:t>
            </w:r>
          </w:p>
        </w:tc>
        <w:tc>
          <w:tcPr>
            <w:tcW w:w="8313" w:type="dxa"/>
            <w:gridSpan w:val="5"/>
            <w:shd w:val="clear" w:color="auto" w:fill="F2F2F2"/>
          </w:tcPr>
          <w:p w:rsidR="00F7566B" w:rsidRDefault="00F7566B" w:rsidP="00FE530F">
            <w:pPr>
              <w:jc w:val="left"/>
              <w:rPr>
                <w:rFonts w:ascii="Arial" w:hAnsi="Arial" w:cs="Arial"/>
                <w:sz w:val="20"/>
                <w:szCs w:val="18"/>
              </w:rPr>
            </w:pPr>
            <w:r>
              <w:rPr>
                <w:rFonts w:ascii="Arial" w:hAnsi="Arial" w:cs="Arial"/>
                <w:sz w:val="20"/>
                <w:szCs w:val="18"/>
              </w:rPr>
              <w:t>A</w:t>
            </w:r>
            <w:r>
              <w:rPr>
                <w:rFonts w:ascii="Arial" w:hAnsi="Arial" w:cs="Arial"/>
                <w:sz w:val="20"/>
                <w:szCs w:val="18"/>
              </w:rPr>
              <w:t>团：</w:t>
            </w:r>
            <w:r>
              <w:rPr>
                <w:rFonts w:ascii="Arial" w:hAnsi="Arial" w:cs="Arial"/>
                <w:sz w:val="20"/>
                <w:szCs w:val="18"/>
              </w:rPr>
              <w:t>201</w:t>
            </w:r>
            <w:r>
              <w:rPr>
                <w:rFonts w:ascii="Arial" w:hAnsi="Arial" w:cs="Arial" w:hint="eastAsia"/>
                <w:sz w:val="20"/>
                <w:szCs w:val="18"/>
              </w:rPr>
              <w:t>8</w:t>
            </w:r>
            <w:r>
              <w:rPr>
                <w:rFonts w:ascii="Arial" w:hAnsi="Arial" w:cs="Arial"/>
                <w:sz w:val="20"/>
                <w:szCs w:val="18"/>
              </w:rPr>
              <w:t>年</w:t>
            </w:r>
            <w:r>
              <w:rPr>
                <w:rFonts w:ascii="Arial" w:hAnsi="Arial" w:cs="Arial" w:hint="eastAsia"/>
                <w:sz w:val="20"/>
                <w:szCs w:val="18"/>
              </w:rPr>
              <w:t>7</w:t>
            </w:r>
            <w:r>
              <w:rPr>
                <w:rFonts w:ascii="Arial" w:hAnsi="Arial" w:cs="Arial"/>
                <w:sz w:val="20"/>
                <w:szCs w:val="18"/>
              </w:rPr>
              <w:t>月</w:t>
            </w:r>
            <w:r>
              <w:rPr>
                <w:rFonts w:ascii="Arial" w:hAnsi="Arial" w:cs="Arial" w:hint="eastAsia"/>
                <w:sz w:val="20"/>
                <w:szCs w:val="18"/>
              </w:rPr>
              <w:t>15</w:t>
            </w:r>
            <w:r>
              <w:rPr>
                <w:rFonts w:ascii="Arial" w:hAnsi="Arial" w:cs="Arial"/>
                <w:sz w:val="20"/>
                <w:szCs w:val="18"/>
              </w:rPr>
              <w:t>日（出发）</w:t>
            </w:r>
            <w:r>
              <w:rPr>
                <w:rFonts w:ascii="Arial" w:hAnsi="Arial" w:cs="Arial"/>
                <w:sz w:val="20"/>
                <w:szCs w:val="18"/>
              </w:rPr>
              <w:t>-</w:t>
            </w:r>
            <w:r>
              <w:rPr>
                <w:rFonts w:ascii="Arial" w:hAnsi="Arial" w:cs="Arial" w:hint="eastAsia"/>
                <w:sz w:val="20"/>
                <w:szCs w:val="18"/>
              </w:rPr>
              <w:t xml:space="preserve"> 7</w:t>
            </w:r>
            <w:r>
              <w:rPr>
                <w:rFonts w:ascii="Arial" w:hAnsi="Arial" w:cs="Arial"/>
                <w:sz w:val="20"/>
                <w:szCs w:val="18"/>
              </w:rPr>
              <w:t>月</w:t>
            </w:r>
            <w:r>
              <w:rPr>
                <w:rFonts w:ascii="Arial" w:hAnsi="Arial" w:cs="Arial" w:hint="eastAsia"/>
                <w:sz w:val="20"/>
                <w:szCs w:val="18"/>
              </w:rPr>
              <w:t>22</w:t>
            </w:r>
            <w:r>
              <w:rPr>
                <w:rFonts w:ascii="Arial" w:hAnsi="Arial" w:cs="Arial" w:hint="eastAsia"/>
                <w:sz w:val="20"/>
                <w:szCs w:val="18"/>
              </w:rPr>
              <w:t>日</w:t>
            </w:r>
            <w:r>
              <w:rPr>
                <w:rFonts w:ascii="Arial" w:hAnsi="Arial" w:cs="Arial"/>
                <w:sz w:val="20"/>
                <w:szCs w:val="18"/>
              </w:rPr>
              <w:t>（返回）</w:t>
            </w:r>
          </w:p>
          <w:p w:rsidR="00F7566B" w:rsidRDefault="00F7566B" w:rsidP="00FE530F">
            <w:pPr>
              <w:jc w:val="left"/>
              <w:rPr>
                <w:rFonts w:ascii="Arial" w:hAnsi="Arial" w:cs="Arial"/>
                <w:sz w:val="20"/>
                <w:szCs w:val="18"/>
              </w:rPr>
            </w:pPr>
            <w:r>
              <w:rPr>
                <w:rFonts w:ascii="Arial" w:hAnsi="Arial" w:cs="Arial"/>
                <w:sz w:val="20"/>
                <w:szCs w:val="18"/>
              </w:rPr>
              <w:t>B</w:t>
            </w:r>
            <w:r>
              <w:rPr>
                <w:rFonts w:ascii="Arial" w:hAnsi="Arial" w:cs="Arial"/>
                <w:sz w:val="20"/>
                <w:szCs w:val="18"/>
              </w:rPr>
              <w:t>团：</w:t>
            </w:r>
            <w:r>
              <w:rPr>
                <w:rFonts w:ascii="Arial" w:hAnsi="Arial" w:cs="Arial"/>
                <w:sz w:val="20"/>
                <w:szCs w:val="18"/>
              </w:rPr>
              <w:t>201</w:t>
            </w:r>
            <w:r>
              <w:rPr>
                <w:rFonts w:ascii="Arial" w:hAnsi="Arial" w:cs="Arial" w:hint="eastAsia"/>
                <w:sz w:val="20"/>
                <w:szCs w:val="18"/>
              </w:rPr>
              <w:t>8</w:t>
            </w:r>
            <w:r>
              <w:rPr>
                <w:rFonts w:ascii="Arial" w:hAnsi="Arial" w:cs="Arial"/>
                <w:sz w:val="20"/>
                <w:szCs w:val="18"/>
              </w:rPr>
              <w:t>年</w:t>
            </w:r>
            <w:r>
              <w:rPr>
                <w:rFonts w:ascii="Arial" w:hAnsi="Arial" w:cs="Arial" w:hint="eastAsia"/>
                <w:sz w:val="20"/>
                <w:szCs w:val="18"/>
              </w:rPr>
              <w:t>7</w:t>
            </w:r>
            <w:r>
              <w:rPr>
                <w:rFonts w:ascii="Arial" w:hAnsi="Arial" w:cs="Arial"/>
                <w:sz w:val="20"/>
                <w:szCs w:val="18"/>
              </w:rPr>
              <w:t>月</w:t>
            </w:r>
            <w:r>
              <w:rPr>
                <w:rFonts w:ascii="Arial" w:hAnsi="Arial" w:cs="Arial"/>
                <w:sz w:val="20"/>
                <w:szCs w:val="18"/>
              </w:rPr>
              <w:t>2</w:t>
            </w:r>
            <w:r>
              <w:rPr>
                <w:rFonts w:ascii="Arial" w:hAnsi="Arial" w:cs="Arial" w:hint="eastAsia"/>
                <w:sz w:val="20"/>
                <w:szCs w:val="18"/>
              </w:rPr>
              <w:t>2</w:t>
            </w:r>
            <w:r>
              <w:rPr>
                <w:rFonts w:ascii="Arial" w:hAnsi="Arial" w:cs="Arial"/>
                <w:sz w:val="20"/>
                <w:szCs w:val="18"/>
              </w:rPr>
              <w:t>日（出发）</w:t>
            </w:r>
            <w:r>
              <w:rPr>
                <w:rFonts w:ascii="Arial" w:hAnsi="Arial" w:cs="Arial"/>
                <w:sz w:val="20"/>
                <w:szCs w:val="18"/>
              </w:rPr>
              <w:t>-</w:t>
            </w:r>
            <w:r>
              <w:rPr>
                <w:rFonts w:ascii="Arial" w:hAnsi="Arial" w:cs="Arial" w:hint="eastAsia"/>
                <w:sz w:val="20"/>
                <w:szCs w:val="18"/>
              </w:rPr>
              <w:t xml:space="preserve"> 7</w:t>
            </w:r>
            <w:r>
              <w:rPr>
                <w:rFonts w:ascii="Arial" w:hAnsi="Arial" w:cs="Arial"/>
                <w:sz w:val="20"/>
                <w:szCs w:val="18"/>
              </w:rPr>
              <w:t>月</w:t>
            </w:r>
            <w:r>
              <w:rPr>
                <w:rFonts w:ascii="Arial" w:hAnsi="Arial" w:cs="Arial" w:hint="eastAsia"/>
                <w:sz w:val="20"/>
                <w:szCs w:val="18"/>
              </w:rPr>
              <w:t>29</w:t>
            </w:r>
            <w:r>
              <w:rPr>
                <w:rFonts w:ascii="Arial" w:hAnsi="Arial" w:cs="Arial" w:hint="eastAsia"/>
                <w:sz w:val="20"/>
                <w:szCs w:val="18"/>
              </w:rPr>
              <w:t>日</w:t>
            </w:r>
            <w:r>
              <w:rPr>
                <w:rFonts w:ascii="Arial" w:hAnsi="Arial" w:cs="Arial"/>
                <w:sz w:val="20"/>
                <w:szCs w:val="18"/>
              </w:rPr>
              <w:t>（返回）</w:t>
            </w:r>
          </w:p>
          <w:p w:rsidR="00F7566B" w:rsidRDefault="00F7566B" w:rsidP="00FE530F">
            <w:pPr>
              <w:jc w:val="left"/>
              <w:rPr>
                <w:rFonts w:ascii="Arial" w:hAnsi="Arial" w:cs="Arial" w:hint="eastAsia"/>
                <w:sz w:val="20"/>
                <w:szCs w:val="18"/>
              </w:rPr>
            </w:pPr>
            <w:r>
              <w:rPr>
                <w:rFonts w:ascii="Arial" w:hAnsi="Arial" w:cs="Arial"/>
                <w:sz w:val="20"/>
                <w:szCs w:val="18"/>
              </w:rPr>
              <w:t>C</w:t>
            </w:r>
            <w:r>
              <w:rPr>
                <w:rFonts w:ascii="Arial" w:hAnsi="Arial" w:cs="Arial"/>
                <w:sz w:val="20"/>
                <w:szCs w:val="18"/>
              </w:rPr>
              <w:t>团：</w:t>
            </w:r>
            <w:r>
              <w:rPr>
                <w:rFonts w:ascii="Arial" w:hAnsi="Arial" w:cs="Arial"/>
                <w:sz w:val="20"/>
                <w:szCs w:val="18"/>
              </w:rPr>
              <w:t>201</w:t>
            </w:r>
            <w:r>
              <w:rPr>
                <w:rFonts w:ascii="Arial" w:hAnsi="Arial" w:cs="Arial" w:hint="eastAsia"/>
                <w:sz w:val="20"/>
                <w:szCs w:val="18"/>
              </w:rPr>
              <w:t>8</w:t>
            </w:r>
            <w:r>
              <w:rPr>
                <w:rFonts w:ascii="Arial" w:hAnsi="Arial" w:cs="Arial"/>
                <w:sz w:val="20"/>
                <w:szCs w:val="18"/>
              </w:rPr>
              <w:t>年</w:t>
            </w:r>
            <w:r>
              <w:rPr>
                <w:rFonts w:ascii="Arial" w:hAnsi="Arial" w:cs="Arial" w:hint="eastAsia"/>
                <w:sz w:val="20"/>
                <w:szCs w:val="18"/>
              </w:rPr>
              <w:t>7</w:t>
            </w:r>
            <w:r>
              <w:rPr>
                <w:rFonts w:ascii="Arial" w:hAnsi="Arial" w:cs="Arial"/>
                <w:sz w:val="20"/>
                <w:szCs w:val="18"/>
              </w:rPr>
              <w:t>月</w:t>
            </w:r>
            <w:r>
              <w:rPr>
                <w:rFonts w:ascii="Arial" w:hAnsi="Arial" w:cs="Arial" w:hint="eastAsia"/>
                <w:sz w:val="20"/>
                <w:szCs w:val="18"/>
              </w:rPr>
              <w:t>29</w:t>
            </w:r>
            <w:r>
              <w:rPr>
                <w:rFonts w:ascii="Arial" w:hAnsi="Arial" w:cs="Arial"/>
                <w:sz w:val="20"/>
                <w:szCs w:val="18"/>
              </w:rPr>
              <w:t>日（出发）</w:t>
            </w:r>
            <w:r>
              <w:rPr>
                <w:rFonts w:ascii="Arial" w:hAnsi="Arial" w:cs="Arial"/>
                <w:sz w:val="20"/>
                <w:szCs w:val="18"/>
              </w:rPr>
              <w:t>-</w:t>
            </w:r>
            <w:r>
              <w:rPr>
                <w:rFonts w:ascii="Arial" w:hAnsi="Arial" w:cs="Arial" w:hint="eastAsia"/>
                <w:sz w:val="20"/>
                <w:szCs w:val="18"/>
              </w:rPr>
              <w:t xml:space="preserve"> 8</w:t>
            </w:r>
            <w:r>
              <w:rPr>
                <w:rFonts w:ascii="Arial" w:hAnsi="Arial" w:cs="Arial"/>
                <w:sz w:val="20"/>
                <w:szCs w:val="18"/>
              </w:rPr>
              <w:t>月</w:t>
            </w:r>
            <w:r>
              <w:rPr>
                <w:rFonts w:ascii="Arial" w:hAnsi="Arial" w:cs="Arial" w:hint="eastAsia"/>
                <w:sz w:val="20"/>
                <w:szCs w:val="18"/>
              </w:rPr>
              <w:t>05</w:t>
            </w:r>
            <w:r>
              <w:rPr>
                <w:rFonts w:ascii="Arial" w:hAnsi="Arial" w:cs="Arial" w:hint="eastAsia"/>
                <w:sz w:val="20"/>
                <w:szCs w:val="18"/>
              </w:rPr>
              <w:t>日</w:t>
            </w:r>
            <w:r>
              <w:rPr>
                <w:rFonts w:ascii="Arial" w:hAnsi="Arial" w:cs="Arial"/>
                <w:sz w:val="20"/>
                <w:szCs w:val="18"/>
              </w:rPr>
              <w:t>（返回）</w:t>
            </w:r>
          </w:p>
          <w:p w:rsidR="00F7566B" w:rsidRDefault="00F7566B" w:rsidP="00FE530F">
            <w:pPr>
              <w:jc w:val="left"/>
              <w:rPr>
                <w:rFonts w:ascii="Arial" w:hAnsi="Arial" w:cs="Arial"/>
                <w:sz w:val="20"/>
                <w:szCs w:val="18"/>
              </w:rPr>
            </w:pPr>
            <w:r>
              <w:rPr>
                <w:rFonts w:ascii="Arial" w:hAnsi="Arial" w:cs="Arial" w:hint="eastAsia"/>
                <w:sz w:val="20"/>
                <w:szCs w:val="18"/>
              </w:rPr>
              <w:t>D</w:t>
            </w:r>
            <w:r>
              <w:rPr>
                <w:rFonts w:ascii="Arial" w:hAnsi="Arial" w:cs="Arial"/>
                <w:sz w:val="20"/>
                <w:szCs w:val="18"/>
              </w:rPr>
              <w:t>团：</w:t>
            </w:r>
            <w:r>
              <w:rPr>
                <w:rFonts w:ascii="Arial" w:hAnsi="Arial" w:cs="Arial"/>
                <w:sz w:val="20"/>
                <w:szCs w:val="18"/>
              </w:rPr>
              <w:t>201</w:t>
            </w:r>
            <w:r>
              <w:rPr>
                <w:rFonts w:ascii="Arial" w:hAnsi="Arial" w:cs="Arial" w:hint="eastAsia"/>
                <w:sz w:val="20"/>
                <w:szCs w:val="18"/>
              </w:rPr>
              <w:t>8</w:t>
            </w:r>
            <w:r>
              <w:rPr>
                <w:rFonts w:ascii="Arial" w:hAnsi="Arial" w:cs="Arial"/>
                <w:sz w:val="20"/>
                <w:szCs w:val="18"/>
              </w:rPr>
              <w:t>年</w:t>
            </w:r>
            <w:r>
              <w:rPr>
                <w:rFonts w:ascii="Arial" w:hAnsi="Arial" w:cs="Arial" w:hint="eastAsia"/>
                <w:sz w:val="20"/>
                <w:szCs w:val="18"/>
              </w:rPr>
              <w:t>8</w:t>
            </w:r>
            <w:r>
              <w:rPr>
                <w:rFonts w:ascii="Arial" w:hAnsi="Arial" w:cs="Arial"/>
                <w:sz w:val="20"/>
                <w:szCs w:val="18"/>
              </w:rPr>
              <w:t>月</w:t>
            </w:r>
            <w:r>
              <w:rPr>
                <w:rFonts w:ascii="Arial" w:hAnsi="Arial" w:cs="Arial" w:hint="eastAsia"/>
                <w:sz w:val="20"/>
                <w:szCs w:val="18"/>
              </w:rPr>
              <w:t>05</w:t>
            </w:r>
            <w:r>
              <w:rPr>
                <w:rFonts w:ascii="Arial" w:hAnsi="Arial" w:cs="Arial"/>
                <w:sz w:val="20"/>
                <w:szCs w:val="18"/>
              </w:rPr>
              <w:t>日（出发）</w:t>
            </w:r>
            <w:r>
              <w:rPr>
                <w:rFonts w:ascii="Arial" w:hAnsi="Arial" w:cs="Arial"/>
                <w:sz w:val="20"/>
                <w:szCs w:val="18"/>
              </w:rPr>
              <w:t>-</w:t>
            </w:r>
            <w:r>
              <w:rPr>
                <w:rFonts w:ascii="Arial" w:hAnsi="Arial" w:cs="Arial" w:hint="eastAsia"/>
                <w:sz w:val="20"/>
                <w:szCs w:val="18"/>
              </w:rPr>
              <w:t xml:space="preserve"> 8</w:t>
            </w:r>
            <w:r>
              <w:rPr>
                <w:rFonts w:ascii="Arial" w:hAnsi="Arial" w:cs="Arial"/>
                <w:sz w:val="20"/>
                <w:szCs w:val="18"/>
              </w:rPr>
              <w:t>月</w:t>
            </w:r>
            <w:r>
              <w:rPr>
                <w:rFonts w:ascii="Arial" w:hAnsi="Arial" w:cs="Arial" w:hint="eastAsia"/>
                <w:sz w:val="20"/>
                <w:szCs w:val="18"/>
              </w:rPr>
              <w:t>12</w:t>
            </w:r>
            <w:r>
              <w:rPr>
                <w:rFonts w:ascii="Arial" w:hAnsi="Arial" w:cs="Arial" w:hint="eastAsia"/>
                <w:sz w:val="20"/>
                <w:szCs w:val="18"/>
              </w:rPr>
              <w:t>日</w:t>
            </w:r>
            <w:r>
              <w:rPr>
                <w:rFonts w:ascii="Arial" w:hAnsi="Arial" w:cs="Arial"/>
                <w:sz w:val="20"/>
                <w:szCs w:val="18"/>
              </w:rPr>
              <w:t>（返回）</w:t>
            </w:r>
          </w:p>
          <w:p w:rsidR="00F7566B" w:rsidRDefault="00F7566B" w:rsidP="00FE530F">
            <w:pPr>
              <w:jc w:val="left"/>
              <w:rPr>
                <w:rFonts w:ascii="Arial" w:hAnsi="Arial" w:cs="Arial"/>
                <w:sz w:val="20"/>
                <w:szCs w:val="18"/>
              </w:rPr>
            </w:pPr>
            <w:r>
              <w:rPr>
                <w:rFonts w:ascii="Arial" w:hAnsi="Arial" w:cs="Arial" w:hint="eastAsia"/>
                <w:sz w:val="20"/>
                <w:szCs w:val="18"/>
              </w:rPr>
              <w:t>E</w:t>
            </w:r>
            <w:r>
              <w:rPr>
                <w:rFonts w:ascii="Arial" w:hAnsi="Arial" w:cs="Arial" w:hint="eastAsia"/>
                <w:sz w:val="20"/>
                <w:szCs w:val="18"/>
              </w:rPr>
              <w:t>团：</w:t>
            </w:r>
            <w:r>
              <w:rPr>
                <w:rFonts w:ascii="Arial" w:hAnsi="Arial" w:cs="Arial"/>
                <w:sz w:val="20"/>
                <w:szCs w:val="18"/>
              </w:rPr>
              <w:t>201</w:t>
            </w:r>
            <w:r>
              <w:rPr>
                <w:rFonts w:ascii="Arial" w:hAnsi="Arial" w:cs="Arial" w:hint="eastAsia"/>
                <w:sz w:val="20"/>
                <w:szCs w:val="18"/>
              </w:rPr>
              <w:t>8</w:t>
            </w:r>
            <w:r>
              <w:rPr>
                <w:rFonts w:ascii="Arial" w:hAnsi="Arial" w:cs="Arial"/>
                <w:sz w:val="20"/>
                <w:szCs w:val="18"/>
              </w:rPr>
              <w:t>年</w:t>
            </w:r>
            <w:r>
              <w:rPr>
                <w:rFonts w:ascii="Arial" w:hAnsi="Arial" w:cs="Arial" w:hint="eastAsia"/>
                <w:sz w:val="20"/>
                <w:szCs w:val="18"/>
              </w:rPr>
              <w:t>8</w:t>
            </w:r>
            <w:r>
              <w:rPr>
                <w:rFonts w:ascii="Arial" w:hAnsi="Arial" w:cs="Arial"/>
                <w:sz w:val="20"/>
                <w:szCs w:val="18"/>
              </w:rPr>
              <w:t>月</w:t>
            </w:r>
            <w:r>
              <w:rPr>
                <w:rFonts w:ascii="Arial" w:hAnsi="Arial" w:cs="Arial" w:hint="eastAsia"/>
                <w:sz w:val="20"/>
                <w:szCs w:val="18"/>
              </w:rPr>
              <w:t>12</w:t>
            </w:r>
            <w:r>
              <w:rPr>
                <w:rFonts w:ascii="Arial" w:hAnsi="Arial" w:cs="Arial"/>
                <w:sz w:val="20"/>
                <w:szCs w:val="18"/>
              </w:rPr>
              <w:t>日（出发）</w:t>
            </w:r>
            <w:r>
              <w:rPr>
                <w:rFonts w:ascii="Arial" w:hAnsi="Arial" w:cs="Arial"/>
                <w:sz w:val="20"/>
                <w:szCs w:val="18"/>
              </w:rPr>
              <w:t>-</w:t>
            </w:r>
            <w:r>
              <w:rPr>
                <w:rFonts w:ascii="Arial" w:hAnsi="Arial" w:cs="Arial" w:hint="eastAsia"/>
                <w:sz w:val="20"/>
                <w:szCs w:val="18"/>
              </w:rPr>
              <w:t xml:space="preserve"> 8</w:t>
            </w:r>
            <w:r>
              <w:rPr>
                <w:rFonts w:ascii="Arial" w:hAnsi="Arial" w:cs="Arial"/>
                <w:sz w:val="20"/>
                <w:szCs w:val="18"/>
              </w:rPr>
              <w:t>月</w:t>
            </w:r>
            <w:r>
              <w:rPr>
                <w:rFonts w:ascii="Arial" w:hAnsi="Arial" w:cs="Arial" w:hint="eastAsia"/>
                <w:sz w:val="20"/>
                <w:szCs w:val="18"/>
              </w:rPr>
              <w:t>19</w:t>
            </w:r>
            <w:r>
              <w:rPr>
                <w:rFonts w:ascii="Arial" w:hAnsi="Arial" w:cs="Arial" w:hint="eastAsia"/>
                <w:sz w:val="20"/>
                <w:szCs w:val="18"/>
              </w:rPr>
              <w:t>日</w:t>
            </w:r>
            <w:r>
              <w:rPr>
                <w:rFonts w:ascii="Arial" w:hAnsi="Arial" w:cs="Arial"/>
                <w:sz w:val="20"/>
                <w:szCs w:val="18"/>
              </w:rPr>
              <w:t>（返回）</w:t>
            </w:r>
          </w:p>
          <w:p w:rsidR="00F7566B" w:rsidRPr="00DD06E9" w:rsidRDefault="00F7566B" w:rsidP="00FE530F">
            <w:pPr>
              <w:jc w:val="left"/>
              <w:rPr>
                <w:rFonts w:ascii="Arial" w:hAnsi="Arial" w:cs="Arial" w:hint="eastAsia"/>
                <w:sz w:val="20"/>
                <w:szCs w:val="18"/>
              </w:rPr>
            </w:pPr>
            <w:r>
              <w:rPr>
                <w:rFonts w:ascii="Arial" w:hAnsi="Arial" w:cs="Arial"/>
                <w:sz w:val="20"/>
                <w:szCs w:val="18"/>
              </w:rPr>
              <w:t>F</w:t>
            </w:r>
            <w:r>
              <w:rPr>
                <w:rFonts w:ascii="Arial" w:hAnsi="Arial" w:cs="Arial" w:hint="eastAsia"/>
                <w:sz w:val="20"/>
                <w:szCs w:val="18"/>
              </w:rPr>
              <w:t>团：</w:t>
            </w:r>
            <w:r>
              <w:rPr>
                <w:rFonts w:ascii="Arial" w:hAnsi="Arial" w:cs="Arial"/>
                <w:sz w:val="20"/>
                <w:szCs w:val="18"/>
              </w:rPr>
              <w:t>201</w:t>
            </w:r>
            <w:r>
              <w:rPr>
                <w:rFonts w:ascii="Arial" w:hAnsi="Arial" w:cs="Arial" w:hint="eastAsia"/>
                <w:sz w:val="20"/>
                <w:szCs w:val="18"/>
              </w:rPr>
              <w:t>8</w:t>
            </w:r>
            <w:r>
              <w:rPr>
                <w:rFonts w:ascii="Arial" w:hAnsi="Arial" w:cs="Arial"/>
                <w:sz w:val="20"/>
                <w:szCs w:val="18"/>
              </w:rPr>
              <w:t>年</w:t>
            </w:r>
            <w:r>
              <w:rPr>
                <w:rFonts w:ascii="Arial" w:hAnsi="Arial" w:cs="Arial" w:hint="eastAsia"/>
                <w:sz w:val="20"/>
                <w:szCs w:val="18"/>
              </w:rPr>
              <w:t>8</w:t>
            </w:r>
            <w:r>
              <w:rPr>
                <w:rFonts w:ascii="Arial" w:hAnsi="Arial" w:cs="Arial"/>
                <w:sz w:val="20"/>
                <w:szCs w:val="18"/>
              </w:rPr>
              <w:t>月</w:t>
            </w:r>
            <w:r>
              <w:rPr>
                <w:rFonts w:ascii="Arial" w:hAnsi="Arial" w:cs="Arial" w:hint="eastAsia"/>
                <w:sz w:val="20"/>
                <w:szCs w:val="18"/>
              </w:rPr>
              <w:t>1</w:t>
            </w:r>
            <w:r>
              <w:rPr>
                <w:rFonts w:ascii="Arial" w:hAnsi="Arial" w:cs="Arial"/>
                <w:sz w:val="20"/>
                <w:szCs w:val="18"/>
              </w:rPr>
              <w:t>9</w:t>
            </w:r>
            <w:r>
              <w:rPr>
                <w:rFonts w:ascii="Arial" w:hAnsi="Arial" w:cs="Arial"/>
                <w:sz w:val="20"/>
                <w:szCs w:val="18"/>
              </w:rPr>
              <w:t>日（出发）</w:t>
            </w:r>
            <w:r>
              <w:rPr>
                <w:rFonts w:ascii="Arial" w:hAnsi="Arial" w:cs="Arial"/>
                <w:sz w:val="20"/>
                <w:szCs w:val="18"/>
              </w:rPr>
              <w:t>-</w:t>
            </w:r>
            <w:r>
              <w:rPr>
                <w:rFonts w:ascii="Arial" w:hAnsi="Arial" w:cs="Arial" w:hint="eastAsia"/>
                <w:sz w:val="20"/>
                <w:szCs w:val="18"/>
              </w:rPr>
              <w:t xml:space="preserve"> 8</w:t>
            </w:r>
            <w:r>
              <w:rPr>
                <w:rFonts w:ascii="Arial" w:hAnsi="Arial" w:cs="Arial"/>
                <w:sz w:val="20"/>
                <w:szCs w:val="18"/>
              </w:rPr>
              <w:t>月</w:t>
            </w:r>
            <w:r>
              <w:rPr>
                <w:rFonts w:ascii="Arial" w:hAnsi="Arial" w:cs="Arial"/>
                <w:sz w:val="20"/>
                <w:szCs w:val="18"/>
              </w:rPr>
              <w:t>26</w:t>
            </w:r>
            <w:r>
              <w:rPr>
                <w:rFonts w:ascii="Arial" w:hAnsi="Arial" w:cs="Arial" w:hint="eastAsia"/>
                <w:sz w:val="20"/>
                <w:szCs w:val="18"/>
              </w:rPr>
              <w:t>日</w:t>
            </w:r>
            <w:r>
              <w:rPr>
                <w:rFonts w:ascii="Arial" w:hAnsi="Arial" w:cs="Arial"/>
                <w:sz w:val="20"/>
                <w:szCs w:val="18"/>
              </w:rPr>
              <w:t>（返回）</w:t>
            </w:r>
          </w:p>
        </w:tc>
      </w:tr>
      <w:tr w:rsidR="00F7566B" w:rsidTr="00FE530F">
        <w:trPr>
          <w:tblCellSpacing w:w="28" w:type="dxa"/>
          <w:jc w:val="center"/>
        </w:trPr>
        <w:tc>
          <w:tcPr>
            <w:tcW w:w="1158" w:type="dxa"/>
            <w:shd w:val="clear" w:color="auto" w:fill="4C2080"/>
            <w:vAlign w:val="center"/>
          </w:tcPr>
          <w:p w:rsidR="00F7566B" w:rsidRDefault="00F7566B" w:rsidP="00FE530F">
            <w:pPr>
              <w:widowControl/>
              <w:jc w:val="center"/>
              <w:rPr>
                <w:rFonts w:ascii="Arial" w:hAnsi="Arial" w:cs="Arial"/>
                <w:b/>
                <w:bCs/>
                <w:kern w:val="0"/>
                <w:sz w:val="20"/>
                <w:szCs w:val="18"/>
              </w:rPr>
            </w:pPr>
            <w:r>
              <w:rPr>
                <w:rFonts w:ascii="Arial" w:hAnsi="Arial" w:cs="Arial"/>
                <w:b/>
                <w:kern w:val="0"/>
                <w:sz w:val="20"/>
                <w:szCs w:val="18"/>
              </w:rPr>
              <w:t>项目内容</w:t>
            </w:r>
          </w:p>
        </w:tc>
        <w:tc>
          <w:tcPr>
            <w:tcW w:w="8313" w:type="dxa"/>
            <w:gridSpan w:val="5"/>
            <w:shd w:val="clear" w:color="auto" w:fill="F2F2F2"/>
          </w:tcPr>
          <w:p w:rsidR="00F7566B" w:rsidRDefault="00F7566B" w:rsidP="00FE530F">
            <w:pPr>
              <w:rPr>
                <w:rFonts w:ascii="Arial" w:hAnsi="Arial" w:cs="Arial"/>
                <w:sz w:val="20"/>
                <w:szCs w:val="18"/>
              </w:rPr>
            </w:pPr>
            <w:r>
              <w:rPr>
                <w:rFonts w:ascii="Arial" w:hAnsi="Arial" w:cs="Arial"/>
                <w:sz w:val="20"/>
                <w:szCs w:val="18"/>
              </w:rPr>
              <w:t>大学课程、</w:t>
            </w:r>
            <w:proofErr w:type="gramStart"/>
            <w:r>
              <w:rPr>
                <w:rFonts w:ascii="Arial" w:hAnsi="Arial" w:cs="Arial"/>
                <w:sz w:val="20"/>
                <w:szCs w:val="18"/>
              </w:rPr>
              <w:t>名企实训</w:t>
            </w:r>
            <w:proofErr w:type="gramEnd"/>
            <w:r>
              <w:rPr>
                <w:rFonts w:ascii="Arial" w:hAnsi="Arial" w:cs="Arial"/>
                <w:sz w:val="20"/>
                <w:szCs w:val="18"/>
              </w:rPr>
              <w:t>、人文考察、</w:t>
            </w:r>
            <w:r>
              <w:rPr>
                <w:rFonts w:ascii="Arial" w:hAnsi="Arial" w:cs="Arial" w:hint="eastAsia"/>
                <w:sz w:val="20"/>
                <w:szCs w:val="18"/>
              </w:rPr>
              <w:t>商业</w:t>
            </w:r>
            <w:r>
              <w:rPr>
                <w:rFonts w:ascii="Arial" w:hAnsi="Arial" w:cs="Arial"/>
                <w:sz w:val="20"/>
                <w:szCs w:val="18"/>
              </w:rPr>
              <w:t>案例比赛、官方</w:t>
            </w:r>
            <w:r>
              <w:rPr>
                <w:rFonts w:ascii="Arial" w:hAnsi="Arial" w:cs="Arial" w:hint="eastAsia"/>
                <w:sz w:val="20"/>
                <w:szCs w:val="18"/>
              </w:rPr>
              <w:t>结业</w:t>
            </w:r>
            <w:r>
              <w:rPr>
                <w:rFonts w:ascii="Arial" w:hAnsi="Arial" w:cs="Arial"/>
                <w:sz w:val="20"/>
                <w:szCs w:val="18"/>
              </w:rPr>
              <w:t>证书、推荐信</w:t>
            </w:r>
          </w:p>
        </w:tc>
      </w:tr>
      <w:tr w:rsidR="00F7566B" w:rsidTr="00FE530F">
        <w:trPr>
          <w:tblCellSpacing w:w="28" w:type="dxa"/>
          <w:jc w:val="center"/>
        </w:trPr>
        <w:tc>
          <w:tcPr>
            <w:tcW w:w="1158" w:type="dxa"/>
            <w:shd w:val="clear" w:color="auto" w:fill="4C2080"/>
            <w:vAlign w:val="center"/>
          </w:tcPr>
          <w:p w:rsidR="00F7566B" w:rsidRDefault="00F7566B" w:rsidP="00FE530F">
            <w:pPr>
              <w:widowControl/>
              <w:jc w:val="center"/>
              <w:rPr>
                <w:rFonts w:ascii="Arial" w:hAnsi="Arial" w:cs="Arial"/>
                <w:b/>
                <w:bCs/>
                <w:kern w:val="0"/>
                <w:sz w:val="20"/>
                <w:szCs w:val="18"/>
              </w:rPr>
            </w:pPr>
            <w:r>
              <w:rPr>
                <w:rFonts w:ascii="Arial" w:hAnsi="Arial" w:cs="Arial"/>
                <w:b/>
                <w:kern w:val="0"/>
                <w:sz w:val="20"/>
                <w:szCs w:val="18"/>
              </w:rPr>
              <w:t>获得证书</w:t>
            </w:r>
          </w:p>
        </w:tc>
        <w:tc>
          <w:tcPr>
            <w:tcW w:w="8313" w:type="dxa"/>
            <w:gridSpan w:val="5"/>
            <w:shd w:val="clear" w:color="auto" w:fill="F2F2F2"/>
          </w:tcPr>
          <w:p w:rsidR="00F7566B" w:rsidRDefault="00F7566B" w:rsidP="00FE530F">
            <w:pPr>
              <w:jc w:val="left"/>
              <w:rPr>
                <w:rFonts w:ascii="Arial" w:hAnsi="Arial" w:cs="Arial" w:hint="eastAsia"/>
                <w:sz w:val="20"/>
                <w:szCs w:val="18"/>
              </w:rPr>
            </w:pPr>
            <w:r>
              <w:rPr>
                <w:rFonts w:ascii="Arial" w:hAnsi="Arial" w:cs="Arial" w:hint="eastAsia"/>
                <w:sz w:val="20"/>
                <w:szCs w:val="18"/>
              </w:rPr>
              <w:t>-</w:t>
            </w:r>
            <w:r>
              <w:rPr>
                <w:rFonts w:ascii="Arial" w:hAnsi="Arial" w:cs="Arial"/>
                <w:sz w:val="20"/>
                <w:szCs w:val="18"/>
              </w:rPr>
              <w:t xml:space="preserve"> </w:t>
            </w:r>
            <w:r>
              <w:rPr>
                <w:rFonts w:ascii="Arial" w:hAnsi="Arial" w:cs="Arial"/>
                <w:sz w:val="20"/>
                <w:szCs w:val="18"/>
              </w:rPr>
              <w:t>香港中文大学商学院颁发：结业证书、推荐信</w:t>
            </w:r>
          </w:p>
          <w:p w:rsidR="00F7566B" w:rsidRDefault="00F7566B" w:rsidP="00FE530F">
            <w:pPr>
              <w:jc w:val="left"/>
              <w:rPr>
                <w:rFonts w:ascii="Arial" w:hAnsi="Arial" w:cs="Arial"/>
                <w:sz w:val="20"/>
                <w:szCs w:val="18"/>
              </w:rPr>
            </w:pPr>
            <w:r>
              <w:rPr>
                <w:rFonts w:ascii="Arial" w:hAnsi="Arial" w:cs="Arial" w:hint="eastAsia"/>
                <w:sz w:val="20"/>
                <w:szCs w:val="18"/>
              </w:rPr>
              <w:t>-</w:t>
            </w:r>
            <w:r>
              <w:rPr>
                <w:rFonts w:ascii="Arial" w:hAnsi="Arial" w:cs="Arial"/>
                <w:sz w:val="20"/>
                <w:szCs w:val="18"/>
              </w:rPr>
              <w:t xml:space="preserve"> </w:t>
            </w:r>
            <w:r>
              <w:rPr>
                <w:rFonts w:ascii="Arial" w:hAnsi="Arial" w:cs="Arial"/>
                <w:sz w:val="20"/>
                <w:szCs w:val="18"/>
              </w:rPr>
              <w:t>全球</w:t>
            </w:r>
            <w:r>
              <w:rPr>
                <w:rFonts w:ascii="Arial" w:hAnsi="Arial" w:cs="Arial"/>
                <w:sz w:val="20"/>
                <w:szCs w:val="18"/>
              </w:rPr>
              <w:t>500</w:t>
            </w:r>
            <w:r>
              <w:rPr>
                <w:rFonts w:ascii="Arial" w:hAnsi="Arial" w:cs="Arial"/>
                <w:sz w:val="20"/>
                <w:szCs w:val="18"/>
              </w:rPr>
              <w:t>强实训企业颁发：《实训证明》、</w:t>
            </w:r>
            <w:r>
              <w:rPr>
                <w:rFonts w:ascii="Arial" w:hAnsi="Arial" w:cs="Arial"/>
                <w:sz w:val="20"/>
                <w:szCs w:val="18"/>
              </w:rPr>
              <w:t>7</w:t>
            </w:r>
            <w:r>
              <w:rPr>
                <w:rFonts w:ascii="Arial" w:hAnsi="Arial" w:cs="Arial"/>
                <w:sz w:val="20"/>
                <w:szCs w:val="18"/>
              </w:rPr>
              <w:t>位优秀学员获得《推荐信》</w:t>
            </w:r>
          </w:p>
        </w:tc>
      </w:tr>
      <w:tr w:rsidR="00F7566B" w:rsidTr="00FE530F">
        <w:trPr>
          <w:tblCellSpacing w:w="28" w:type="dxa"/>
          <w:jc w:val="center"/>
        </w:trPr>
        <w:tc>
          <w:tcPr>
            <w:tcW w:w="1158" w:type="dxa"/>
            <w:shd w:val="clear" w:color="auto" w:fill="4C2080"/>
            <w:vAlign w:val="center"/>
          </w:tcPr>
          <w:p w:rsidR="00F7566B" w:rsidRDefault="00F7566B" w:rsidP="00FE530F">
            <w:pPr>
              <w:widowControl/>
              <w:jc w:val="center"/>
              <w:rPr>
                <w:rFonts w:ascii="Arial" w:hAnsi="Arial" w:cs="Arial"/>
                <w:b/>
                <w:bCs/>
                <w:kern w:val="0"/>
                <w:sz w:val="20"/>
                <w:szCs w:val="18"/>
              </w:rPr>
            </w:pPr>
            <w:r>
              <w:rPr>
                <w:rFonts w:ascii="Arial" w:hAnsi="Arial" w:cs="Arial"/>
                <w:b/>
                <w:kern w:val="0"/>
                <w:sz w:val="20"/>
                <w:szCs w:val="18"/>
              </w:rPr>
              <w:lastRenderedPageBreak/>
              <w:t>项目证书</w:t>
            </w:r>
          </w:p>
        </w:tc>
        <w:tc>
          <w:tcPr>
            <w:tcW w:w="2117" w:type="dxa"/>
            <w:shd w:val="clear" w:color="auto" w:fill="F2F2F2"/>
          </w:tcPr>
          <w:p w:rsidR="00F7566B" w:rsidRDefault="00F7566B" w:rsidP="00FE530F">
            <w:pPr>
              <w:widowControl/>
              <w:jc w:val="center"/>
              <w:rPr>
                <w:rFonts w:ascii="Arial" w:hAnsi="Arial" w:cs="Arial"/>
                <w:sz w:val="20"/>
                <w:szCs w:val="18"/>
              </w:rPr>
            </w:pPr>
            <w:r>
              <w:rPr>
                <w:rFonts w:ascii="Arial" w:hAnsi="Arial" w:cs="Arial"/>
                <w:noProof/>
                <w:sz w:val="20"/>
                <w:szCs w:val="18"/>
              </w:rPr>
              <w:drawing>
                <wp:inline distT="0" distB="0" distL="0" distR="0">
                  <wp:extent cx="1028700" cy="1371600"/>
                  <wp:effectExtent l="19050" t="0" r="0" b="0"/>
                  <wp:docPr id="2" name="图片 2" descr="香港中文大学商学院结业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香港中文大学商学院结业证书"/>
                          <pic:cNvPicPr>
                            <a:picLocks noChangeAspect="1" noChangeArrowheads="1"/>
                          </pic:cNvPicPr>
                        </pic:nvPicPr>
                        <pic:blipFill>
                          <a:blip r:embed="rId8" cstate="print"/>
                          <a:srcRect/>
                          <a:stretch>
                            <a:fillRect/>
                          </a:stretch>
                        </pic:blipFill>
                        <pic:spPr bwMode="auto">
                          <a:xfrm>
                            <a:off x="0" y="0"/>
                            <a:ext cx="1028700" cy="1371600"/>
                          </a:xfrm>
                          <a:prstGeom prst="rect">
                            <a:avLst/>
                          </a:prstGeom>
                          <a:noFill/>
                          <a:ln w="9525">
                            <a:noFill/>
                            <a:miter lim="800000"/>
                            <a:headEnd/>
                            <a:tailEnd/>
                          </a:ln>
                        </pic:spPr>
                      </pic:pic>
                    </a:graphicData>
                  </a:graphic>
                </wp:inline>
              </w:drawing>
            </w:r>
          </w:p>
          <w:p w:rsidR="00F7566B" w:rsidRDefault="00F7566B" w:rsidP="00FE530F">
            <w:pPr>
              <w:widowControl/>
              <w:jc w:val="center"/>
              <w:rPr>
                <w:rFonts w:ascii="Arial" w:hAnsi="Arial" w:cs="Arial"/>
                <w:iCs/>
                <w:kern w:val="0"/>
                <w:sz w:val="20"/>
                <w:szCs w:val="18"/>
              </w:rPr>
            </w:pPr>
            <w:r>
              <w:rPr>
                <w:rFonts w:ascii="Arial" w:hAnsi="Arial" w:cs="Arial"/>
                <w:sz w:val="20"/>
                <w:szCs w:val="18"/>
              </w:rPr>
              <w:t>大学证书</w:t>
            </w:r>
          </w:p>
        </w:tc>
        <w:tc>
          <w:tcPr>
            <w:tcW w:w="1896" w:type="dxa"/>
            <w:shd w:val="clear" w:color="auto" w:fill="F2F2F2"/>
          </w:tcPr>
          <w:p w:rsidR="00F7566B" w:rsidRDefault="00F7566B" w:rsidP="00FE530F">
            <w:pPr>
              <w:widowControl/>
              <w:jc w:val="center"/>
              <w:rPr>
                <w:rFonts w:ascii="Arial" w:hAnsi="Arial" w:cs="Arial"/>
                <w:sz w:val="20"/>
                <w:szCs w:val="18"/>
              </w:rPr>
            </w:pPr>
            <w:r>
              <w:rPr>
                <w:rFonts w:ascii="Arial" w:hAnsi="Arial" w:cs="Arial"/>
                <w:noProof/>
                <w:sz w:val="20"/>
                <w:szCs w:val="18"/>
              </w:rPr>
              <w:drawing>
                <wp:inline distT="0" distB="0" distL="0" distR="0">
                  <wp:extent cx="1028700" cy="1371600"/>
                  <wp:effectExtent l="19050" t="0" r="0" b="0"/>
                  <wp:docPr id="3" name="图片 3" descr="cuhk_recommendation-letter_405x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hk_recommendation-letter_405x540"/>
                          <pic:cNvPicPr>
                            <a:picLocks noChangeAspect="1" noChangeArrowheads="1"/>
                          </pic:cNvPicPr>
                        </pic:nvPicPr>
                        <pic:blipFill>
                          <a:blip r:embed="rId9" cstate="print"/>
                          <a:srcRect/>
                          <a:stretch>
                            <a:fillRect/>
                          </a:stretch>
                        </pic:blipFill>
                        <pic:spPr bwMode="auto">
                          <a:xfrm>
                            <a:off x="0" y="0"/>
                            <a:ext cx="1028700" cy="1371600"/>
                          </a:xfrm>
                          <a:prstGeom prst="rect">
                            <a:avLst/>
                          </a:prstGeom>
                          <a:noFill/>
                          <a:ln w="9525">
                            <a:noFill/>
                            <a:miter lim="800000"/>
                            <a:headEnd/>
                            <a:tailEnd/>
                          </a:ln>
                        </pic:spPr>
                      </pic:pic>
                    </a:graphicData>
                  </a:graphic>
                </wp:inline>
              </w:drawing>
            </w:r>
          </w:p>
          <w:p w:rsidR="00F7566B" w:rsidRDefault="00F7566B" w:rsidP="00FE530F">
            <w:pPr>
              <w:widowControl/>
              <w:jc w:val="center"/>
              <w:rPr>
                <w:rFonts w:ascii="Arial" w:hAnsi="Arial" w:cs="Arial"/>
                <w:iCs/>
                <w:kern w:val="0"/>
                <w:sz w:val="20"/>
                <w:szCs w:val="18"/>
              </w:rPr>
            </w:pPr>
            <w:r>
              <w:rPr>
                <w:rFonts w:ascii="Arial" w:hAnsi="Arial" w:cs="Arial"/>
                <w:sz w:val="20"/>
                <w:szCs w:val="18"/>
              </w:rPr>
              <w:t>大学推荐信</w:t>
            </w:r>
          </w:p>
        </w:tc>
        <w:tc>
          <w:tcPr>
            <w:tcW w:w="1897" w:type="dxa"/>
            <w:gridSpan w:val="2"/>
            <w:shd w:val="clear" w:color="auto" w:fill="F2F2F2"/>
          </w:tcPr>
          <w:p w:rsidR="00F7566B" w:rsidRDefault="00F7566B" w:rsidP="00FE530F">
            <w:pPr>
              <w:widowControl/>
              <w:jc w:val="center"/>
              <w:rPr>
                <w:rFonts w:ascii="Arial" w:hAnsi="Arial" w:cs="Arial"/>
                <w:sz w:val="20"/>
                <w:szCs w:val="18"/>
              </w:rPr>
            </w:pPr>
            <w:r>
              <w:rPr>
                <w:rFonts w:ascii="Arial" w:hAnsi="Arial" w:cs="Arial"/>
                <w:noProof/>
                <w:sz w:val="20"/>
                <w:szCs w:val="18"/>
              </w:rPr>
              <w:drawing>
                <wp:inline distT="0" distB="0" distL="0" distR="0">
                  <wp:extent cx="1028700" cy="1371600"/>
                  <wp:effectExtent l="19050" t="0" r="0" b="0"/>
                  <wp:docPr id="4" name="图片 4" descr="company_certificate_405x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ompany_certificate_405x540"/>
                          <pic:cNvPicPr>
                            <a:picLocks noChangeAspect="1" noChangeArrowheads="1"/>
                          </pic:cNvPicPr>
                        </pic:nvPicPr>
                        <pic:blipFill>
                          <a:blip r:embed="rId10" cstate="print"/>
                          <a:srcRect/>
                          <a:stretch>
                            <a:fillRect/>
                          </a:stretch>
                        </pic:blipFill>
                        <pic:spPr bwMode="auto">
                          <a:xfrm>
                            <a:off x="0" y="0"/>
                            <a:ext cx="1028700" cy="1371600"/>
                          </a:xfrm>
                          <a:prstGeom prst="rect">
                            <a:avLst/>
                          </a:prstGeom>
                          <a:noFill/>
                          <a:ln w="9525">
                            <a:noFill/>
                            <a:miter lim="800000"/>
                            <a:headEnd/>
                            <a:tailEnd/>
                          </a:ln>
                        </pic:spPr>
                      </pic:pic>
                    </a:graphicData>
                  </a:graphic>
                </wp:inline>
              </w:drawing>
            </w:r>
            <w:r>
              <w:rPr>
                <w:rFonts w:ascii="Arial" w:hAnsi="Arial" w:cs="Arial"/>
                <w:sz w:val="20"/>
                <w:szCs w:val="18"/>
              </w:rPr>
              <w:br/>
            </w:r>
            <w:r>
              <w:rPr>
                <w:rFonts w:ascii="Arial" w:hAnsi="Arial" w:cs="Arial"/>
                <w:sz w:val="20"/>
                <w:szCs w:val="18"/>
              </w:rPr>
              <w:t>企业实</w:t>
            </w:r>
            <w:proofErr w:type="gramStart"/>
            <w:r>
              <w:rPr>
                <w:rFonts w:ascii="Arial" w:hAnsi="Arial" w:cs="Arial"/>
                <w:sz w:val="20"/>
                <w:szCs w:val="18"/>
              </w:rPr>
              <w:t>训证明</w:t>
            </w:r>
            <w:proofErr w:type="gramEnd"/>
          </w:p>
        </w:tc>
        <w:tc>
          <w:tcPr>
            <w:tcW w:w="2235" w:type="dxa"/>
            <w:shd w:val="clear" w:color="auto" w:fill="F2F2F2"/>
          </w:tcPr>
          <w:p w:rsidR="00F7566B" w:rsidRDefault="00F7566B" w:rsidP="00FE530F">
            <w:pPr>
              <w:widowControl/>
              <w:jc w:val="center"/>
              <w:rPr>
                <w:rFonts w:ascii="Arial" w:hAnsi="Arial" w:cs="Arial"/>
                <w:iCs/>
                <w:kern w:val="0"/>
                <w:sz w:val="20"/>
                <w:szCs w:val="18"/>
              </w:rPr>
            </w:pPr>
            <w:r>
              <w:rPr>
                <w:rFonts w:ascii="Arial" w:hAnsi="Arial" w:cs="Arial"/>
                <w:noProof/>
                <w:sz w:val="20"/>
                <w:szCs w:val="18"/>
              </w:rPr>
              <w:drawing>
                <wp:inline distT="0" distB="0" distL="0" distR="0">
                  <wp:extent cx="1028700" cy="1371600"/>
                  <wp:effectExtent l="19050" t="0" r="0" b="0"/>
                  <wp:docPr id="5" name="图片 5" descr="company_recommendation-letter_405x54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ompany_recommendation-letter_405x540 (2)"/>
                          <pic:cNvPicPr>
                            <a:picLocks noChangeAspect="1" noChangeArrowheads="1"/>
                          </pic:cNvPicPr>
                        </pic:nvPicPr>
                        <pic:blipFill>
                          <a:blip r:embed="rId11" cstate="print"/>
                          <a:srcRect/>
                          <a:stretch>
                            <a:fillRect/>
                          </a:stretch>
                        </pic:blipFill>
                        <pic:spPr bwMode="auto">
                          <a:xfrm>
                            <a:off x="0" y="0"/>
                            <a:ext cx="1028700" cy="1371600"/>
                          </a:xfrm>
                          <a:prstGeom prst="rect">
                            <a:avLst/>
                          </a:prstGeom>
                          <a:noFill/>
                          <a:ln w="9525">
                            <a:noFill/>
                            <a:miter lim="800000"/>
                            <a:headEnd/>
                            <a:tailEnd/>
                          </a:ln>
                        </pic:spPr>
                      </pic:pic>
                    </a:graphicData>
                  </a:graphic>
                </wp:inline>
              </w:drawing>
            </w:r>
            <w:r>
              <w:rPr>
                <w:rFonts w:ascii="Arial" w:hAnsi="Arial" w:cs="Arial"/>
                <w:sz w:val="20"/>
                <w:szCs w:val="18"/>
              </w:rPr>
              <w:br/>
            </w:r>
            <w:r>
              <w:rPr>
                <w:rFonts w:ascii="Arial" w:hAnsi="Arial" w:cs="Arial"/>
                <w:sz w:val="20"/>
                <w:szCs w:val="18"/>
              </w:rPr>
              <w:t>企业推荐信</w:t>
            </w:r>
          </w:p>
        </w:tc>
      </w:tr>
      <w:tr w:rsidR="00F7566B" w:rsidTr="00FE530F">
        <w:trPr>
          <w:tblCellSpacing w:w="28" w:type="dxa"/>
          <w:jc w:val="center"/>
        </w:trPr>
        <w:tc>
          <w:tcPr>
            <w:tcW w:w="1158" w:type="dxa"/>
            <w:shd w:val="clear" w:color="auto" w:fill="4C2080"/>
            <w:vAlign w:val="center"/>
          </w:tcPr>
          <w:p w:rsidR="00F7566B" w:rsidRDefault="00F7566B" w:rsidP="00FE530F">
            <w:pPr>
              <w:widowControl/>
              <w:jc w:val="center"/>
              <w:rPr>
                <w:rFonts w:ascii="Arial" w:hAnsi="Arial" w:cs="Arial"/>
                <w:b/>
                <w:kern w:val="0"/>
                <w:sz w:val="20"/>
                <w:szCs w:val="18"/>
              </w:rPr>
            </w:pPr>
            <w:r>
              <w:rPr>
                <w:rFonts w:ascii="Arial" w:hAnsi="Arial" w:cs="Arial"/>
                <w:b/>
                <w:kern w:val="0"/>
                <w:sz w:val="20"/>
                <w:szCs w:val="18"/>
              </w:rPr>
              <w:t>香港中文大学</w:t>
            </w:r>
          </w:p>
        </w:tc>
        <w:tc>
          <w:tcPr>
            <w:tcW w:w="8313" w:type="dxa"/>
            <w:gridSpan w:val="5"/>
            <w:shd w:val="clear" w:color="auto" w:fill="F2F2F2"/>
          </w:tcPr>
          <w:p w:rsidR="00F7566B" w:rsidRDefault="00F7566B" w:rsidP="00FE530F">
            <w:pPr>
              <w:jc w:val="left"/>
              <w:rPr>
                <w:rFonts w:ascii="Arial" w:hAnsi="Arial" w:cs="Arial"/>
                <w:sz w:val="20"/>
                <w:szCs w:val="18"/>
              </w:rPr>
            </w:pPr>
            <w:r>
              <w:rPr>
                <w:rFonts w:ascii="Arial" w:hAnsi="Arial" w:cs="Arial"/>
                <w:sz w:val="20"/>
                <w:szCs w:val="18"/>
              </w:rPr>
              <w:t>始建于</w:t>
            </w:r>
            <w:r>
              <w:rPr>
                <w:rFonts w:ascii="Arial" w:hAnsi="Arial" w:cs="Arial"/>
                <w:sz w:val="20"/>
                <w:szCs w:val="18"/>
              </w:rPr>
              <w:t>1963</w:t>
            </w:r>
            <w:r>
              <w:rPr>
                <w:rFonts w:ascii="Arial" w:hAnsi="Arial" w:cs="Arial"/>
                <w:sz w:val="20"/>
                <w:szCs w:val="18"/>
              </w:rPr>
              <w:t>年的香港中文大学（简称</w:t>
            </w:r>
            <w:r>
              <w:rPr>
                <w:rFonts w:ascii="Arial" w:hAnsi="Arial" w:cs="Arial"/>
                <w:sz w:val="20"/>
                <w:szCs w:val="18"/>
              </w:rPr>
              <w:t>CUHK</w:t>
            </w:r>
            <w:r>
              <w:rPr>
                <w:rFonts w:ascii="Arial" w:hAnsi="Arial" w:cs="Arial"/>
                <w:sz w:val="20"/>
                <w:szCs w:val="18"/>
              </w:rPr>
              <w:t>）是香港唯一的两所综合性大学之一，在</w:t>
            </w:r>
            <w:r>
              <w:rPr>
                <w:rFonts w:ascii="Arial" w:hAnsi="Arial" w:cs="Arial"/>
                <w:sz w:val="20"/>
                <w:szCs w:val="18"/>
              </w:rPr>
              <w:t>QS</w:t>
            </w:r>
            <w:r>
              <w:rPr>
                <w:rFonts w:ascii="Arial" w:hAnsi="Arial" w:cs="Arial"/>
                <w:sz w:val="20"/>
                <w:szCs w:val="18"/>
              </w:rPr>
              <w:t>世界大学</w:t>
            </w:r>
            <w:r>
              <w:rPr>
                <w:rFonts w:ascii="Arial" w:hAnsi="Arial" w:cs="Arial"/>
                <w:sz w:val="20"/>
                <w:szCs w:val="18"/>
              </w:rPr>
              <w:t>2016-17</w:t>
            </w:r>
            <w:r>
              <w:rPr>
                <w:rFonts w:ascii="Arial" w:hAnsi="Arial" w:cs="Arial"/>
                <w:sz w:val="20"/>
                <w:szCs w:val="18"/>
              </w:rPr>
              <w:t>年排名中位列</w:t>
            </w:r>
            <w:r w:rsidRPr="00B530A0">
              <w:rPr>
                <w:rFonts w:ascii="Arial" w:hAnsi="Arial" w:cs="Arial"/>
                <w:b/>
                <w:color w:val="4C2080"/>
                <w:sz w:val="20"/>
                <w:szCs w:val="18"/>
              </w:rPr>
              <w:t>全球第</w:t>
            </w:r>
            <w:r w:rsidRPr="00B530A0">
              <w:rPr>
                <w:rFonts w:ascii="Arial" w:hAnsi="Arial" w:cs="Arial"/>
                <w:b/>
                <w:color w:val="4C2080"/>
                <w:sz w:val="20"/>
                <w:szCs w:val="18"/>
              </w:rPr>
              <w:t>44</w:t>
            </w:r>
            <w:r w:rsidRPr="00B530A0">
              <w:rPr>
                <w:rFonts w:ascii="Arial" w:hAnsi="Arial" w:cs="Arial"/>
                <w:b/>
                <w:color w:val="4C2080"/>
                <w:sz w:val="20"/>
                <w:szCs w:val="18"/>
              </w:rPr>
              <w:t>名</w:t>
            </w:r>
            <w:r w:rsidRPr="00A757C8">
              <w:rPr>
                <w:rFonts w:ascii="Arial" w:hAnsi="Arial" w:cs="Arial"/>
                <w:b/>
                <w:color w:val="000000"/>
                <w:sz w:val="20"/>
                <w:szCs w:val="18"/>
              </w:rPr>
              <w:t>。</w:t>
            </w:r>
            <w:r>
              <w:rPr>
                <w:rFonts w:ascii="Arial" w:hAnsi="Arial" w:cs="Arial"/>
                <w:sz w:val="20"/>
                <w:szCs w:val="18"/>
              </w:rPr>
              <w:t>教学水准从其在亚洲范围内的学术论文发表、学生发展以及雇主评价等都得以充分地体现。香港地区唯一有诺贝尔奖得主任教的高校，且数量有四名。同时菲尔兹奖以及图灵奖的得主也包含在中大的师资之中。</w:t>
            </w:r>
          </w:p>
        </w:tc>
      </w:tr>
      <w:tr w:rsidR="00F7566B" w:rsidTr="00FE530F">
        <w:trPr>
          <w:tblCellSpacing w:w="28" w:type="dxa"/>
          <w:jc w:val="center"/>
        </w:trPr>
        <w:tc>
          <w:tcPr>
            <w:tcW w:w="1158" w:type="dxa"/>
            <w:vMerge w:val="restart"/>
            <w:shd w:val="clear" w:color="auto" w:fill="4C2080"/>
            <w:vAlign w:val="center"/>
          </w:tcPr>
          <w:p w:rsidR="00F7566B" w:rsidRDefault="00F7566B" w:rsidP="00FE530F">
            <w:pPr>
              <w:widowControl/>
              <w:jc w:val="center"/>
              <w:rPr>
                <w:rFonts w:ascii="Arial" w:hAnsi="Arial" w:cs="Arial"/>
                <w:b/>
                <w:kern w:val="0"/>
                <w:sz w:val="20"/>
                <w:szCs w:val="18"/>
              </w:rPr>
            </w:pPr>
            <w:r>
              <w:rPr>
                <w:rFonts w:ascii="Arial" w:hAnsi="Arial" w:cs="Arial"/>
                <w:b/>
                <w:kern w:val="0"/>
                <w:sz w:val="20"/>
                <w:szCs w:val="18"/>
              </w:rPr>
              <w:t>大学主办学院</w:t>
            </w:r>
          </w:p>
        </w:tc>
        <w:tc>
          <w:tcPr>
            <w:tcW w:w="8313" w:type="dxa"/>
            <w:gridSpan w:val="5"/>
            <w:shd w:val="clear" w:color="auto" w:fill="F2F2F2"/>
          </w:tcPr>
          <w:p w:rsidR="00F7566B" w:rsidRDefault="00F7566B" w:rsidP="00FE530F">
            <w:pPr>
              <w:jc w:val="left"/>
              <w:rPr>
                <w:rFonts w:ascii="Arial" w:hAnsi="Arial" w:cs="Arial"/>
                <w:sz w:val="20"/>
                <w:szCs w:val="18"/>
              </w:rPr>
            </w:pPr>
            <w:r>
              <w:rPr>
                <w:rFonts w:ascii="Arial" w:hAnsi="Arial" w:cs="Arial"/>
                <w:sz w:val="20"/>
                <w:szCs w:val="18"/>
              </w:rPr>
              <w:t>由香港中文大学商学院（</w:t>
            </w:r>
            <w:r>
              <w:rPr>
                <w:rFonts w:ascii="Arial" w:hAnsi="Arial" w:cs="Arial"/>
                <w:sz w:val="20"/>
                <w:szCs w:val="18"/>
              </w:rPr>
              <w:t>CUHK Business School</w:t>
            </w:r>
            <w:r>
              <w:rPr>
                <w:rFonts w:ascii="Arial" w:hAnsi="Arial" w:cs="Arial"/>
                <w:sz w:val="20"/>
                <w:szCs w:val="18"/>
              </w:rPr>
              <w:t>）主办，包括：</w:t>
            </w:r>
            <w:r>
              <w:rPr>
                <w:rFonts w:ascii="Arial" w:hAnsi="Arial" w:cs="Arial"/>
                <w:sz w:val="20"/>
                <w:szCs w:val="18"/>
                <w:u w:val="single"/>
              </w:rPr>
              <w:t>签发官方邀请函、制定课程体系、编制教材、安排师资及课室、安排欢迎仪式和结业典礼、举办商业策划比赛、颁发结业证书、签发推荐信</w:t>
            </w:r>
            <w:r>
              <w:rPr>
                <w:rFonts w:ascii="Arial" w:hAnsi="Arial" w:cs="Arial"/>
                <w:sz w:val="20"/>
                <w:szCs w:val="18"/>
              </w:rPr>
              <w:t>。同时，</w:t>
            </w:r>
            <w:r>
              <w:rPr>
                <w:rFonts w:ascii="Arial" w:hAnsi="Arial" w:cs="Arial" w:hint="eastAsia"/>
                <w:sz w:val="20"/>
                <w:szCs w:val="18"/>
              </w:rPr>
              <w:t>院</w:t>
            </w:r>
            <w:r>
              <w:rPr>
                <w:rFonts w:ascii="Arial" w:hAnsi="Arial" w:cs="Arial"/>
                <w:sz w:val="20"/>
                <w:szCs w:val="18"/>
              </w:rPr>
              <w:t>方亦会指定老师跟踪每节课程和学员学习情况。</w:t>
            </w:r>
          </w:p>
        </w:tc>
      </w:tr>
      <w:tr w:rsidR="00F7566B" w:rsidTr="00FE530F">
        <w:trPr>
          <w:tblCellSpacing w:w="28" w:type="dxa"/>
          <w:jc w:val="center"/>
        </w:trPr>
        <w:tc>
          <w:tcPr>
            <w:tcW w:w="1158" w:type="dxa"/>
            <w:vMerge/>
            <w:shd w:val="clear" w:color="auto" w:fill="4C2080"/>
            <w:vAlign w:val="center"/>
          </w:tcPr>
          <w:p w:rsidR="00F7566B" w:rsidRDefault="00F7566B" w:rsidP="00FE530F">
            <w:pPr>
              <w:widowControl/>
              <w:jc w:val="center"/>
              <w:rPr>
                <w:rFonts w:ascii="Arial" w:hAnsi="Arial" w:cs="Arial"/>
                <w:b/>
                <w:kern w:val="0"/>
                <w:sz w:val="20"/>
                <w:szCs w:val="18"/>
              </w:rPr>
            </w:pPr>
          </w:p>
        </w:tc>
        <w:tc>
          <w:tcPr>
            <w:tcW w:w="4142" w:type="dxa"/>
            <w:gridSpan w:val="3"/>
            <w:shd w:val="clear" w:color="auto" w:fill="F2F2F2"/>
          </w:tcPr>
          <w:p w:rsidR="00F7566B" w:rsidRDefault="00F7566B" w:rsidP="00FE530F">
            <w:pPr>
              <w:widowControl/>
              <w:jc w:val="center"/>
              <w:rPr>
                <w:rFonts w:ascii="Arial" w:hAnsi="Arial" w:cs="Arial"/>
                <w:sz w:val="20"/>
                <w:szCs w:val="18"/>
              </w:rPr>
            </w:pPr>
            <w:r>
              <w:rPr>
                <w:rFonts w:ascii="Arial" w:hAnsi="Arial" w:cs="Arial"/>
                <w:noProof/>
                <w:sz w:val="20"/>
                <w:szCs w:val="18"/>
              </w:rPr>
              <w:drawing>
                <wp:inline distT="0" distB="0" distL="0" distR="0">
                  <wp:extent cx="1143000" cy="1524000"/>
                  <wp:effectExtent l="19050" t="0" r="0" b="0"/>
                  <wp:docPr id="6" name="图片 7" descr="大学推荐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大学推荐信"/>
                          <pic:cNvPicPr>
                            <a:picLocks noChangeAspect="1" noChangeArrowheads="1"/>
                          </pic:cNvPicPr>
                        </pic:nvPicPr>
                        <pic:blipFill>
                          <a:blip r:embed="rId12" cstate="print"/>
                          <a:srcRect/>
                          <a:stretch>
                            <a:fillRect/>
                          </a:stretch>
                        </pic:blipFill>
                        <pic:spPr bwMode="auto">
                          <a:xfrm>
                            <a:off x="0" y="0"/>
                            <a:ext cx="1143000" cy="1524000"/>
                          </a:xfrm>
                          <a:prstGeom prst="rect">
                            <a:avLst/>
                          </a:prstGeom>
                          <a:noFill/>
                          <a:ln w="9525">
                            <a:noFill/>
                            <a:miter lim="800000"/>
                            <a:headEnd/>
                            <a:tailEnd/>
                          </a:ln>
                        </pic:spPr>
                      </pic:pic>
                    </a:graphicData>
                  </a:graphic>
                </wp:inline>
              </w:drawing>
            </w:r>
          </w:p>
          <w:p w:rsidR="00F7566B" w:rsidRDefault="00F7566B" w:rsidP="00FE530F">
            <w:pPr>
              <w:widowControl/>
              <w:jc w:val="center"/>
              <w:rPr>
                <w:rFonts w:ascii="Arial" w:hAnsi="Arial" w:cs="Arial"/>
                <w:iCs/>
                <w:kern w:val="0"/>
                <w:sz w:val="20"/>
                <w:szCs w:val="18"/>
              </w:rPr>
            </w:pPr>
            <w:r>
              <w:rPr>
                <w:rFonts w:ascii="Arial" w:hAnsi="Arial" w:cs="Arial"/>
                <w:sz w:val="20"/>
                <w:szCs w:val="18"/>
              </w:rPr>
              <w:t>港中大商学院邀请函</w:t>
            </w:r>
          </w:p>
        </w:tc>
        <w:tc>
          <w:tcPr>
            <w:tcW w:w="4115" w:type="dxa"/>
            <w:gridSpan w:val="2"/>
            <w:shd w:val="clear" w:color="auto" w:fill="F2F2F2"/>
          </w:tcPr>
          <w:p w:rsidR="00F7566B" w:rsidRDefault="00F7566B" w:rsidP="00FE530F">
            <w:pPr>
              <w:widowControl/>
              <w:jc w:val="center"/>
              <w:rPr>
                <w:rFonts w:ascii="Arial" w:hAnsi="Arial" w:cs="Arial"/>
                <w:sz w:val="20"/>
                <w:szCs w:val="18"/>
              </w:rPr>
            </w:pPr>
            <w:r>
              <w:rPr>
                <w:rFonts w:ascii="Arial" w:hAnsi="Arial" w:cs="Arial"/>
                <w:noProof/>
                <w:sz w:val="20"/>
                <w:szCs w:val="18"/>
              </w:rPr>
              <w:drawing>
                <wp:inline distT="0" distB="0" distL="0" distR="0">
                  <wp:extent cx="1143000" cy="1524000"/>
                  <wp:effectExtent l="19050" t="0" r="0" b="0"/>
                  <wp:docPr id="7" name="图片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4"/>
                          <pic:cNvPicPr>
                            <a:picLocks noChangeAspect="1" noChangeArrowheads="1"/>
                          </pic:cNvPicPr>
                        </pic:nvPicPr>
                        <pic:blipFill>
                          <a:blip r:embed="rId13" cstate="print"/>
                          <a:srcRect/>
                          <a:stretch>
                            <a:fillRect/>
                          </a:stretch>
                        </pic:blipFill>
                        <pic:spPr bwMode="auto">
                          <a:xfrm>
                            <a:off x="0" y="0"/>
                            <a:ext cx="1143000" cy="1524000"/>
                          </a:xfrm>
                          <a:prstGeom prst="rect">
                            <a:avLst/>
                          </a:prstGeom>
                          <a:noFill/>
                          <a:ln w="9525">
                            <a:noFill/>
                            <a:miter lim="800000"/>
                            <a:headEnd/>
                            <a:tailEnd/>
                          </a:ln>
                        </pic:spPr>
                      </pic:pic>
                    </a:graphicData>
                  </a:graphic>
                </wp:inline>
              </w:drawing>
            </w:r>
          </w:p>
          <w:p w:rsidR="00F7566B" w:rsidRDefault="00F7566B" w:rsidP="00FE530F">
            <w:pPr>
              <w:widowControl/>
              <w:jc w:val="center"/>
              <w:rPr>
                <w:rFonts w:ascii="Arial" w:hAnsi="Arial" w:cs="Arial"/>
                <w:iCs/>
                <w:kern w:val="0"/>
                <w:sz w:val="20"/>
                <w:szCs w:val="18"/>
              </w:rPr>
            </w:pPr>
            <w:r>
              <w:rPr>
                <w:rFonts w:ascii="Arial" w:hAnsi="Arial" w:cs="Arial"/>
                <w:sz w:val="20"/>
                <w:szCs w:val="18"/>
              </w:rPr>
              <w:t>港中大商学院教材</w:t>
            </w:r>
          </w:p>
        </w:tc>
      </w:tr>
    </w:tbl>
    <w:p w:rsidR="00F7566B" w:rsidRPr="007132F3" w:rsidRDefault="00F7566B" w:rsidP="00F7566B">
      <w:pPr>
        <w:widowControl/>
        <w:spacing w:beforeLines="100" w:afterLines="100"/>
        <w:ind w:left="2407" w:hangingChars="999" w:hanging="2407"/>
        <w:jc w:val="left"/>
        <w:rPr>
          <w:rFonts w:ascii="Arial" w:hAnsi="Arial" w:cs="Arial"/>
          <w:b/>
          <w:caps/>
          <w:color w:val="4C2080"/>
          <w:sz w:val="24"/>
        </w:rPr>
      </w:pPr>
      <w:r w:rsidRPr="007132F3">
        <w:rPr>
          <w:rFonts w:ascii="Arial" w:hAnsi="Arial" w:cs="Arial"/>
          <w:b/>
          <w:caps/>
          <w:color w:val="4C2080"/>
          <w:sz w:val="24"/>
        </w:rPr>
        <w:t>项目日程</w:t>
      </w:r>
    </w:p>
    <w:tbl>
      <w:tblPr>
        <w:tblW w:w="0" w:type="auto"/>
        <w:jc w:val="center"/>
        <w:tblCellSpacing w:w="28" w:type="dxa"/>
        <w:tblLayout w:type="fixed"/>
        <w:tblCellMar>
          <w:top w:w="28" w:type="dxa"/>
          <w:left w:w="57" w:type="dxa"/>
          <w:bottom w:w="28" w:type="dxa"/>
          <w:right w:w="57" w:type="dxa"/>
        </w:tblCellMar>
        <w:tblLook w:val="0000"/>
      </w:tblPr>
      <w:tblGrid>
        <w:gridCol w:w="852"/>
        <w:gridCol w:w="4536"/>
        <w:gridCol w:w="4251"/>
      </w:tblGrid>
      <w:tr w:rsidR="00F7566B" w:rsidTr="00FE530F">
        <w:trPr>
          <w:trHeight w:val="20"/>
          <w:tblCellSpacing w:w="28" w:type="dxa"/>
          <w:jc w:val="center"/>
        </w:trPr>
        <w:tc>
          <w:tcPr>
            <w:tcW w:w="768" w:type="dxa"/>
            <w:shd w:val="clear" w:color="auto" w:fill="4C2080"/>
            <w:vAlign w:val="center"/>
          </w:tcPr>
          <w:p w:rsidR="00F7566B" w:rsidRDefault="00F7566B" w:rsidP="00FE530F">
            <w:pPr>
              <w:widowControl/>
              <w:jc w:val="center"/>
              <w:rPr>
                <w:rFonts w:ascii="Arial" w:hAnsi="Arial" w:cs="Arial"/>
                <w:b/>
                <w:bCs/>
                <w:color w:val="FFFFFF"/>
                <w:kern w:val="0"/>
                <w:sz w:val="20"/>
                <w:szCs w:val="20"/>
              </w:rPr>
            </w:pPr>
            <w:r>
              <w:rPr>
                <w:rFonts w:ascii="Arial" w:hAnsi="Arial" w:cs="Arial"/>
                <w:b/>
                <w:kern w:val="0"/>
                <w:sz w:val="20"/>
                <w:szCs w:val="20"/>
              </w:rPr>
              <w:t>日期</w:t>
            </w:r>
          </w:p>
        </w:tc>
        <w:tc>
          <w:tcPr>
            <w:tcW w:w="4480" w:type="dxa"/>
            <w:shd w:val="clear" w:color="auto" w:fill="4C2080"/>
            <w:vAlign w:val="center"/>
          </w:tcPr>
          <w:p w:rsidR="00F7566B" w:rsidRDefault="00F7566B" w:rsidP="00FE530F">
            <w:pPr>
              <w:widowControl/>
              <w:jc w:val="center"/>
              <w:rPr>
                <w:rFonts w:ascii="Arial" w:hAnsi="Arial" w:cs="Arial"/>
                <w:b/>
                <w:bCs/>
                <w:color w:val="FFFFFF"/>
                <w:kern w:val="0"/>
                <w:sz w:val="20"/>
                <w:szCs w:val="20"/>
              </w:rPr>
            </w:pPr>
            <w:r>
              <w:rPr>
                <w:rFonts w:ascii="Arial" w:hAnsi="Arial" w:cs="Arial"/>
                <w:b/>
                <w:kern w:val="0"/>
                <w:sz w:val="20"/>
                <w:szCs w:val="20"/>
              </w:rPr>
              <w:t>上午</w:t>
            </w:r>
          </w:p>
        </w:tc>
        <w:tc>
          <w:tcPr>
            <w:tcW w:w="4167" w:type="dxa"/>
            <w:shd w:val="clear" w:color="auto" w:fill="4C2080"/>
          </w:tcPr>
          <w:p w:rsidR="00F7566B" w:rsidRDefault="00F7566B" w:rsidP="00FE530F">
            <w:pPr>
              <w:widowControl/>
              <w:jc w:val="center"/>
              <w:rPr>
                <w:rFonts w:ascii="Arial" w:hAnsi="Arial" w:cs="Arial"/>
                <w:b/>
                <w:bCs/>
                <w:color w:val="FFFFFF"/>
                <w:kern w:val="0"/>
                <w:sz w:val="20"/>
                <w:szCs w:val="20"/>
              </w:rPr>
            </w:pPr>
            <w:r>
              <w:rPr>
                <w:rFonts w:ascii="Arial" w:hAnsi="Arial" w:cs="Arial"/>
                <w:b/>
                <w:kern w:val="0"/>
                <w:sz w:val="20"/>
                <w:szCs w:val="20"/>
              </w:rPr>
              <w:t>下午</w:t>
            </w:r>
          </w:p>
        </w:tc>
      </w:tr>
      <w:tr w:rsidR="00F7566B" w:rsidTr="00FE530F">
        <w:trPr>
          <w:trHeight w:val="20"/>
          <w:tblCellSpacing w:w="28" w:type="dxa"/>
          <w:jc w:val="center"/>
        </w:trPr>
        <w:tc>
          <w:tcPr>
            <w:tcW w:w="768" w:type="dxa"/>
            <w:shd w:val="clear" w:color="auto" w:fill="F2F2F2"/>
            <w:vAlign w:val="center"/>
          </w:tcPr>
          <w:p w:rsidR="00F7566B" w:rsidRDefault="00F7566B" w:rsidP="00FE530F">
            <w:pPr>
              <w:spacing w:line="280" w:lineRule="exact"/>
              <w:jc w:val="center"/>
              <w:rPr>
                <w:rFonts w:ascii="Arial" w:hAnsi="Arial" w:cs="Arial"/>
                <w:sz w:val="20"/>
                <w:szCs w:val="20"/>
              </w:rPr>
            </w:pPr>
            <w:r>
              <w:rPr>
                <w:rFonts w:ascii="Arial" w:hAnsi="Arial" w:cs="Arial"/>
                <w:sz w:val="20"/>
                <w:szCs w:val="20"/>
              </w:rPr>
              <w:t>第</w:t>
            </w:r>
            <w:r>
              <w:rPr>
                <w:rFonts w:ascii="Arial" w:hAnsi="Arial" w:cs="Arial"/>
                <w:sz w:val="20"/>
                <w:szCs w:val="20"/>
              </w:rPr>
              <w:t>1</w:t>
            </w:r>
            <w:r>
              <w:rPr>
                <w:rFonts w:ascii="Arial" w:hAnsi="Arial" w:cs="Arial"/>
                <w:sz w:val="20"/>
                <w:szCs w:val="20"/>
              </w:rPr>
              <w:t>天</w:t>
            </w:r>
          </w:p>
        </w:tc>
        <w:tc>
          <w:tcPr>
            <w:tcW w:w="4480" w:type="dxa"/>
            <w:shd w:val="clear" w:color="auto" w:fill="F2F2F2"/>
            <w:vAlign w:val="center"/>
          </w:tcPr>
          <w:p w:rsidR="00F7566B" w:rsidRDefault="00F7566B" w:rsidP="00FE530F">
            <w:pPr>
              <w:spacing w:line="280" w:lineRule="exact"/>
              <w:rPr>
                <w:rFonts w:ascii="Arial" w:hAnsi="Arial" w:cs="Arial"/>
                <w:b/>
                <w:sz w:val="20"/>
                <w:szCs w:val="20"/>
              </w:rPr>
            </w:pPr>
            <w:r>
              <w:rPr>
                <w:rFonts w:ascii="Arial" w:hAnsi="Arial" w:cs="Arial"/>
                <w:b/>
                <w:sz w:val="20"/>
                <w:szCs w:val="20"/>
              </w:rPr>
              <w:t>机场集合，飞机起飞</w:t>
            </w:r>
          </w:p>
        </w:tc>
        <w:tc>
          <w:tcPr>
            <w:tcW w:w="4167" w:type="dxa"/>
            <w:shd w:val="clear" w:color="auto" w:fill="F2F2F2"/>
            <w:vAlign w:val="center"/>
          </w:tcPr>
          <w:p w:rsidR="00F7566B" w:rsidRDefault="00F7566B" w:rsidP="00FE530F">
            <w:pPr>
              <w:spacing w:line="280" w:lineRule="exact"/>
              <w:rPr>
                <w:rFonts w:ascii="Arial" w:hAnsi="Arial" w:cs="Arial"/>
                <w:b/>
                <w:sz w:val="20"/>
                <w:szCs w:val="20"/>
              </w:rPr>
            </w:pPr>
            <w:r>
              <w:rPr>
                <w:rFonts w:ascii="Arial" w:hAnsi="Arial" w:cs="Arial"/>
                <w:sz w:val="20"/>
                <w:szCs w:val="20"/>
              </w:rPr>
              <w:t>飞机降落，办理入境手续。接往住宿地，办理入住</w:t>
            </w:r>
          </w:p>
        </w:tc>
      </w:tr>
      <w:tr w:rsidR="00F7566B" w:rsidTr="00FE530F">
        <w:trPr>
          <w:trHeight w:val="20"/>
          <w:tblCellSpacing w:w="28" w:type="dxa"/>
          <w:jc w:val="center"/>
        </w:trPr>
        <w:tc>
          <w:tcPr>
            <w:tcW w:w="768" w:type="dxa"/>
            <w:shd w:val="clear" w:color="auto" w:fill="F2F2F2"/>
            <w:vAlign w:val="center"/>
          </w:tcPr>
          <w:p w:rsidR="00F7566B" w:rsidRDefault="00F7566B" w:rsidP="00FE530F">
            <w:pPr>
              <w:spacing w:line="280" w:lineRule="exact"/>
              <w:jc w:val="center"/>
              <w:rPr>
                <w:rFonts w:ascii="Arial" w:hAnsi="Arial" w:cs="Arial"/>
                <w:sz w:val="20"/>
                <w:szCs w:val="20"/>
              </w:rPr>
            </w:pPr>
            <w:r>
              <w:rPr>
                <w:rFonts w:ascii="Arial" w:hAnsi="Arial" w:cs="Arial"/>
                <w:sz w:val="20"/>
                <w:szCs w:val="20"/>
              </w:rPr>
              <w:t>第</w:t>
            </w:r>
            <w:r>
              <w:rPr>
                <w:rFonts w:ascii="Arial" w:hAnsi="Arial" w:cs="Arial"/>
                <w:sz w:val="20"/>
                <w:szCs w:val="20"/>
              </w:rPr>
              <w:t>2</w:t>
            </w:r>
            <w:r>
              <w:rPr>
                <w:rFonts w:ascii="Arial" w:hAnsi="Arial" w:cs="Arial"/>
                <w:sz w:val="20"/>
                <w:szCs w:val="20"/>
              </w:rPr>
              <w:t>天</w:t>
            </w:r>
          </w:p>
        </w:tc>
        <w:tc>
          <w:tcPr>
            <w:tcW w:w="4480" w:type="dxa"/>
            <w:shd w:val="clear" w:color="auto" w:fill="F2F2F2"/>
          </w:tcPr>
          <w:p w:rsidR="00F7566B" w:rsidRDefault="00F7566B" w:rsidP="00FE530F">
            <w:pPr>
              <w:spacing w:line="280" w:lineRule="exact"/>
              <w:rPr>
                <w:rFonts w:ascii="Arial" w:hAnsi="Arial" w:cs="Arial"/>
                <w:sz w:val="20"/>
                <w:szCs w:val="20"/>
              </w:rPr>
            </w:pPr>
            <w:r>
              <w:rPr>
                <w:rFonts w:ascii="Arial" w:hAnsi="Arial" w:cs="Arial"/>
                <w:b/>
                <w:sz w:val="20"/>
                <w:szCs w:val="20"/>
              </w:rPr>
              <w:t>香港中文大学</w:t>
            </w:r>
            <w:r>
              <w:rPr>
                <w:rFonts w:ascii="Arial" w:hAnsi="Arial" w:cs="Arial" w:hint="eastAsia"/>
                <w:b/>
                <w:sz w:val="20"/>
                <w:szCs w:val="20"/>
              </w:rPr>
              <w:t>商学院</w:t>
            </w:r>
            <w:r>
              <w:rPr>
                <w:rFonts w:ascii="Arial" w:hAnsi="Arial" w:cs="Arial"/>
                <w:b/>
                <w:sz w:val="20"/>
                <w:szCs w:val="20"/>
              </w:rPr>
              <w:t>欢迎仪式</w:t>
            </w:r>
            <w:r>
              <w:rPr>
                <w:rFonts w:ascii="Arial" w:hAnsi="Arial" w:cs="Arial"/>
                <w:sz w:val="20"/>
                <w:szCs w:val="20"/>
              </w:rPr>
              <w:t xml:space="preserve"> </w:t>
            </w:r>
          </w:p>
          <w:p w:rsidR="00F7566B" w:rsidRDefault="00F7566B" w:rsidP="00FE530F">
            <w:pPr>
              <w:spacing w:line="280" w:lineRule="exact"/>
              <w:rPr>
                <w:rFonts w:ascii="Arial" w:hAnsi="Arial" w:cs="Arial"/>
                <w:sz w:val="20"/>
                <w:szCs w:val="20"/>
              </w:rPr>
            </w:pPr>
            <w:r>
              <w:rPr>
                <w:rFonts w:ascii="Arial" w:hAnsi="Arial" w:cs="Arial"/>
                <w:sz w:val="20"/>
                <w:szCs w:val="20"/>
              </w:rPr>
              <w:t>项目导航、破冰活动</w:t>
            </w:r>
          </w:p>
          <w:p w:rsidR="00F7566B" w:rsidRDefault="00F7566B" w:rsidP="00FE530F">
            <w:pPr>
              <w:spacing w:line="280" w:lineRule="exact"/>
              <w:rPr>
                <w:rFonts w:ascii="Arial" w:hAnsi="Arial" w:cs="Arial"/>
                <w:b/>
                <w:sz w:val="20"/>
                <w:szCs w:val="20"/>
              </w:rPr>
            </w:pPr>
            <w:r>
              <w:rPr>
                <w:rFonts w:ascii="Arial" w:hAnsi="Arial" w:cs="Arial"/>
                <w:b/>
                <w:sz w:val="20"/>
                <w:szCs w:val="20"/>
              </w:rPr>
              <w:t>参访香港中文大学</w:t>
            </w:r>
            <w:r>
              <w:rPr>
                <w:rFonts w:ascii="Arial" w:hAnsi="Arial" w:cs="Arial"/>
                <w:b/>
                <w:sz w:val="20"/>
                <w:szCs w:val="20"/>
              </w:rPr>
              <w:t xml:space="preserve"> </w:t>
            </w:r>
          </w:p>
          <w:p w:rsidR="00F7566B" w:rsidRDefault="00F7566B" w:rsidP="00FE530F">
            <w:pPr>
              <w:spacing w:line="280" w:lineRule="exact"/>
              <w:rPr>
                <w:rFonts w:ascii="Arial" w:hAnsi="Arial" w:cs="Arial"/>
                <w:b/>
                <w:sz w:val="20"/>
                <w:szCs w:val="20"/>
              </w:rPr>
            </w:pPr>
            <w:r>
              <w:rPr>
                <w:rFonts w:ascii="Arial" w:hAnsi="Arial" w:cs="Arial" w:hint="eastAsia"/>
                <w:sz w:val="20"/>
                <w:szCs w:val="20"/>
              </w:rPr>
              <w:t>院方老师带领参访</w:t>
            </w:r>
            <w:r>
              <w:rPr>
                <w:rFonts w:ascii="Arial" w:hAnsi="Arial" w:cs="Arial"/>
                <w:sz w:val="20"/>
                <w:szCs w:val="20"/>
              </w:rPr>
              <w:t>香港中文大学校园，跨文化交流</w:t>
            </w:r>
          </w:p>
        </w:tc>
        <w:tc>
          <w:tcPr>
            <w:tcW w:w="4167" w:type="dxa"/>
            <w:shd w:val="clear" w:color="auto" w:fill="F2F2F2"/>
          </w:tcPr>
          <w:p w:rsidR="00F7566B" w:rsidRDefault="00F7566B" w:rsidP="00FE530F">
            <w:pPr>
              <w:spacing w:line="280" w:lineRule="exact"/>
              <w:rPr>
                <w:rFonts w:ascii="Arial" w:hAnsi="Arial" w:cs="Arial"/>
                <w:sz w:val="20"/>
                <w:szCs w:val="20"/>
              </w:rPr>
            </w:pPr>
            <w:r>
              <w:rPr>
                <w:rFonts w:ascii="Arial" w:hAnsi="Arial" w:cs="Arial"/>
                <w:b/>
                <w:sz w:val="20"/>
                <w:szCs w:val="20"/>
              </w:rPr>
              <w:t>500</w:t>
            </w:r>
            <w:proofErr w:type="gramStart"/>
            <w:r>
              <w:rPr>
                <w:rFonts w:ascii="Arial" w:hAnsi="Arial" w:cs="Arial"/>
                <w:b/>
                <w:sz w:val="20"/>
                <w:szCs w:val="20"/>
              </w:rPr>
              <w:t>强名企实</w:t>
            </w:r>
            <w:proofErr w:type="gramEnd"/>
            <w:r>
              <w:rPr>
                <w:rFonts w:ascii="Arial" w:hAnsi="Arial" w:cs="Arial"/>
                <w:b/>
                <w:sz w:val="20"/>
                <w:szCs w:val="20"/>
              </w:rPr>
              <w:t>训</w:t>
            </w:r>
          </w:p>
          <w:p w:rsidR="00F7566B" w:rsidRDefault="00F7566B" w:rsidP="00FE530F">
            <w:pPr>
              <w:spacing w:line="280" w:lineRule="exact"/>
              <w:rPr>
                <w:rFonts w:ascii="Arial" w:hAnsi="Arial" w:cs="Arial"/>
                <w:sz w:val="20"/>
                <w:szCs w:val="20"/>
              </w:rPr>
            </w:pPr>
            <w:r>
              <w:rPr>
                <w:rFonts w:ascii="Arial" w:hAnsi="Arial" w:cs="Arial"/>
                <w:sz w:val="20"/>
                <w:szCs w:val="20"/>
              </w:rPr>
              <w:t>主题：企业欢迎仪式、市场营销、调研、报告撰写</w:t>
            </w:r>
          </w:p>
          <w:p w:rsidR="00F7566B" w:rsidRDefault="00F7566B" w:rsidP="00FE530F">
            <w:pPr>
              <w:spacing w:line="280" w:lineRule="exact"/>
              <w:rPr>
                <w:rFonts w:ascii="Arial" w:hAnsi="Arial" w:cs="Arial"/>
                <w:sz w:val="20"/>
                <w:szCs w:val="20"/>
              </w:rPr>
            </w:pPr>
            <w:r>
              <w:rPr>
                <w:rFonts w:ascii="Arial" w:hAnsi="Arial" w:cs="Arial"/>
                <w:sz w:val="20"/>
                <w:szCs w:val="20"/>
              </w:rPr>
              <w:t>实训作业：香港及内地理财市场对比报告</w:t>
            </w:r>
          </w:p>
        </w:tc>
      </w:tr>
      <w:tr w:rsidR="00F7566B" w:rsidTr="00FE530F">
        <w:trPr>
          <w:trHeight w:val="20"/>
          <w:tblCellSpacing w:w="28" w:type="dxa"/>
          <w:jc w:val="center"/>
        </w:trPr>
        <w:tc>
          <w:tcPr>
            <w:tcW w:w="768" w:type="dxa"/>
            <w:shd w:val="clear" w:color="auto" w:fill="F2F2F2"/>
            <w:vAlign w:val="center"/>
          </w:tcPr>
          <w:p w:rsidR="00F7566B" w:rsidRDefault="00F7566B" w:rsidP="00FE530F">
            <w:pPr>
              <w:spacing w:line="280" w:lineRule="exact"/>
              <w:jc w:val="center"/>
              <w:rPr>
                <w:rFonts w:ascii="Arial" w:hAnsi="Arial" w:cs="Arial"/>
                <w:sz w:val="20"/>
                <w:szCs w:val="20"/>
              </w:rPr>
            </w:pPr>
            <w:r>
              <w:rPr>
                <w:rFonts w:ascii="Arial" w:hAnsi="Arial" w:cs="Arial"/>
                <w:sz w:val="20"/>
                <w:szCs w:val="20"/>
              </w:rPr>
              <w:t>第</w:t>
            </w:r>
            <w:r>
              <w:rPr>
                <w:rFonts w:ascii="Arial" w:hAnsi="Arial" w:cs="Arial"/>
                <w:sz w:val="20"/>
                <w:szCs w:val="20"/>
              </w:rPr>
              <w:t>3</w:t>
            </w:r>
            <w:r>
              <w:rPr>
                <w:rFonts w:ascii="Arial" w:hAnsi="Arial" w:cs="Arial"/>
                <w:sz w:val="20"/>
                <w:szCs w:val="20"/>
              </w:rPr>
              <w:t>天</w:t>
            </w:r>
          </w:p>
        </w:tc>
        <w:tc>
          <w:tcPr>
            <w:tcW w:w="4480" w:type="dxa"/>
            <w:shd w:val="clear" w:color="auto" w:fill="F2F2F2"/>
          </w:tcPr>
          <w:p w:rsidR="00F7566B" w:rsidRDefault="00F7566B" w:rsidP="00FE530F">
            <w:pPr>
              <w:spacing w:line="280" w:lineRule="exact"/>
              <w:rPr>
                <w:rFonts w:ascii="Arial" w:hAnsi="Arial" w:cs="Arial"/>
                <w:sz w:val="20"/>
                <w:szCs w:val="20"/>
              </w:rPr>
            </w:pPr>
            <w:r>
              <w:rPr>
                <w:rFonts w:ascii="Arial" w:hAnsi="Arial" w:cs="Arial"/>
                <w:b/>
                <w:sz w:val="20"/>
                <w:szCs w:val="20"/>
              </w:rPr>
              <w:t>香港中文大学</w:t>
            </w:r>
            <w:r>
              <w:rPr>
                <w:rFonts w:ascii="Arial" w:hAnsi="Arial" w:cs="Arial" w:hint="eastAsia"/>
                <w:b/>
                <w:sz w:val="20"/>
                <w:szCs w:val="20"/>
              </w:rPr>
              <w:t>商学院</w:t>
            </w:r>
            <w:r>
              <w:rPr>
                <w:rFonts w:ascii="Arial" w:hAnsi="Arial" w:cs="Arial"/>
                <w:b/>
                <w:sz w:val="20"/>
                <w:szCs w:val="20"/>
              </w:rPr>
              <w:t>课程</w:t>
            </w:r>
            <w:r>
              <w:rPr>
                <w:rFonts w:ascii="Arial" w:hAnsi="Arial" w:cs="Arial"/>
                <w:b/>
                <w:sz w:val="20"/>
                <w:szCs w:val="20"/>
              </w:rPr>
              <w:t xml:space="preserve"> </w:t>
            </w:r>
            <w:r>
              <w:rPr>
                <w:rFonts w:ascii="Arial" w:hAnsi="Arial" w:cs="Arial"/>
                <w:sz w:val="20"/>
                <w:szCs w:val="20"/>
              </w:rPr>
              <w:t xml:space="preserve"> </w:t>
            </w:r>
          </w:p>
          <w:p w:rsidR="00F7566B" w:rsidRDefault="00F7566B" w:rsidP="00FE530F">
            <w:pPr>
              <w:spacing w:line="280" w:lineRule="exact"/>
              <w:rPr>
                <w:rFonts w:ascii="Arial" w:hAnsi="Arial" w:cs="Arial" w:hint="eastAsia"/>
                <w:sz w:val="20"/>
                <w:szCs w:val="20"/>
              </w:rPr>
            </w:pPr>
            <w:r>
              <w:rPr>
                <w:rFonts w:ascii="Arial" w:hAnsi="Arial" w:cs="Arial"/>
                <w:sz w:val="20"/>
                <w:szCs w:val="20"/>
              </w:rPr>
              <w:t>课题：市场营销及品牌管理</w:t>
            </w:r>
          </w:p>
        </w:tc>
        <w:tc>
          <w:tcPr>
            <w:tcW w:w="4167" w:type="dxa"/>
            <w:shd w:val="clear" w:color="auto" w:fill="F2F2F2"/>
          </w:tcPr>
          <w:p w:rsidR="00F7566B" w:rsidRDefault="00F7566B" w:rsidP="00FE530F">
            <w:pPr>
              <w:spacing w:line="280" w:lineRule="exact"/>
              <w:rPr>
                <w:rFonts w:ascii="Arial" w:hAnsi="Arial" w:cs="Arial"/>
                <w:sz w:val="20"/>
                <w:szCs w:val="20"/>
              </w:rPr>
            </w:pPr>
            <w:r>
              <w:rPr>
                <w:rFonts w:ascii="Arial" w:hAnsi="Arial" w:cs="Arial"/>
                <w:b/>
                <w:sz w:val="20"/>
                <w:szCs w:val="20"/>
              </w:rPr>
              <w:t>500</w:t>
            </w:r>
            <w:proofErr w:type="gramStart"/>
            <w:r>
              <w:rPr>
                <w:rFonts w:ascii="Arial" w:hAnsi="Arial" w:cs="Arial"/>
                <w:b/>
                <w:sz w:val="20"/>
                <w:szCs w:val="20"/>
              </w:rPr>
              <w:t>强名企实</w:t>
            </w:r>
            <w:proofErr w:type="gramEnd"/>
            <w:r>
              <w:rPr>
                <w:rFonts w:ascii="Arial" w:hAnsi="Arial" w:cs="Arial"/>
                <w:b/>
                <w:sz w:val="20"/>
                <w:szCs w:val="20"/>
              </w:rPr>
              <w:t>训</w:t>
            </w:r>
          </w:p>
          <w:p w:rsidR="00F7566B" w:rsidRDefault="00F7566B" w:rsidP="00FE530F">
            <w:pPr>
              <w:spacing w:line="280" w:lineRule="exact"/>
              <w:rPr>
                <w:rFonts w:ascii="Arial" w:hAnsi="Arial" w:cs="Arial" w:hint="eastAsia"/>
                <w:sz w:val="20"/>
                <w:szCs w:val="20"/>
              </w:rPr>
            </w:pPr>
            <w:r>
              <w:rPr>
                <w:rFonts w:ascii="Arial" w:hAnsi="Arial" w:cs="Arial"/>
                <w:sz w:val="20"/>
                <w:szCs w:val="20"/>
              </w:rPr>
              <w:t>主题：投资理财模拟游戏、理财策划案例分析</w:t>
            </w:r>
          </w:p>
        </w:tc>
      </w:tr>
      <w:tr w:rsidR="00F7566B" w:rsidTr="00FE530F">
        <w:trPr>
          <w:trHeight w:val="20"/>
          <w:tblCellSpacing w:w="28" w:type="dxa"/>
          <w:jc w:val="center"/>
        </w:trPr>
        <w:tc>
          <w:tcPr>
            <w:tcW w:w="768" w:type="dxa"/>
            <w:shd w:val="clear" w:color="auto" w:fill="F2F2F2"/>
            <w:vAlign w:val="center"/>
          </w:tcPr>
          <w:p w:rsidR="00F7566B" w:rsidRDefault="00F7566B" w:rsidP="00FE530F">
            <w:pPr>
              <w:spacing w:line="280" w:lineRule="exact"/>
              <w:jc w:val="center"/>
              <w:rPr>
                <w:rFonts w:ascii="Arial" w:hAnsi="Arial" w:cs="Arial"/>
                <w:sz w:val="20"/>
                <w:szCs w:val="20"/>
              </w:rPr>
            </w:pPr>
            <w:r>
              <w:rPr>
                <w:rFonts w:ascii="Arial" w:hAnsi="Arial" w:cs="Arial"/>
                <w:sz w:val="20"/>
                <w:szCs w:val="20"/>
              </w:rPr>
              <w:t>第</w:t>
            </w:r>
            <w:r>
              <w:rPr>
                <w:rFonts w:ascii="Arial" w:hAnsi="Arial" w:cs="Arial"/>
                <w:sz w:val="20"/>
                <w:szCs w:val="20"/>
              </w:rPr>
              <w:t>4</w:t>
            </w:r>
            <w:r>
              <w:rPr>
                <w:rFonts w:ascii="Arial" w:hAnsi="Arial" w:cs="Arial"/>
                <w:sz w:val="20"/>
                <w:szCs w:val="20"/>
              </w:rPr>
              <w:t>天</w:t>
            </w:r>
          </w:p>
        </w:tc>
        <w:tc>
          <w:tcPr>
            <w:tcW w:w="4480" w:type="dxa"/>
            <w:shd w:val="clear" w:color="auto" w:fill="F2F2F2"/>
          </w:tcPr>
          <w:p w:rsidR="00F7566B" w:rsidRDefault="00F7566B" w:rsidP="00FE530F">
            <w:pPr>
              <w:spacing w:line="280" w:lineRule="exact"/>
              <w:rPr>
                <w:rFonts w:ascii="Arial" w:hAnsi="Arial" w:cs="Arial"/>
                <w:sz w:val="20"/>
                <w:szCs w:val="20"/>
              </w:rPr>
            </w:pPr>
            <w:r>
              <w:rPr>
                <w:rFonts w:ascii="Arial" w:hAnsi="Arial" w:cs="Arial"/>
                <w:b/>
                <w:sz w:val="20"/>
                <w:szCs w:val="20"/>
              </w:rPr>
              <w:t>香港中文大学</w:t>
            </w:r>
            <w:r>
              <w:rPr>
                <w:rFonts w:ascii="Arial" w:hAnsi="Arial" w:cs="Arial" w:hint="eastAsia"/>
                <w:b/>
                <w:sz w:val="20"/>
                <w:szCs w:val="20"/>
              </w:rPr>
              <w:t>商学院</w:t>
            </w:r>
            <w:r>
              <w:rPr>
                <w:rFonts w:ascii="Arial" w:hAnsi="Arial" w:cs="Arial"/>
                <w:b/>
                <w:sz w:val="20"/>
                <w:szCs w:val="20"/>
              </w:rPr>
              <w:t>课程</w:t>
            </w:r>
            <w:r>
              <w:rPr>
                <w:rFonts w:ascii="Arial" w:hAnsi="Arial" w:cs="Arial"/>
                <w:b/>
                <w:sz w:val="20"/>
                <w:szCs w:val="20"/>
              </w:rPr>
              <w:t xml:space="preserve"> </w:t>
            </w:r>
            <w:r>
              <w:rPr>
                <w:rFonts w:ascii="Arial" w:hAnsi="Arial" w:cs="Arial"/>
                <w:sz w:val="20"/>
                <w:szCs w:val="20"/>
              </w:rPr>
              <w:t xml:space="preserve"> </w:t>
            </w:r>
          </w:p>
          <w:p w:rsidR="00F7566B" w:rsidRDefault="00F7566B" w:rsidP="00FE530F">
            <w:pPr>
              <w:spacing w:line="280" w:lineRule="exact"/>
              <w:rPr>
                <w:rFonts w:ascii="Arial" w:hAnsi="Arial" w:cs="Arial"/>
                <w:sz w:val="20"/>
                <w:szCs w:val="20"/>
              </w:rPr>
            </w:pPr>
            <w:r>
              <w:rPr>
                <w:rFonts w:ascii="Arial" w:hAnsi="Arial" w:cs="Arial"/>
                <w:sz w:val="20"/>
                <w:szCs w:val="20"/>
              </w:rPr>
              <w:t>课题：影响力及商业谈判</w:t>
            </w:r>
          </w:p>
        </w:tc>
        <w:tc>
          <w:tcPr>
            <w:tcW w:w="4167" w:type="dxa"/>
            <w:shd w:val="clear" w:color="auto" w:fill="F2F2F2"/>
          </w:tcPr>
          <w:p w:rsidR="00F7566B" w:rsidRDefault="00F7566B" w:rsidP="00FE530F">
            <w:pPr>
              <w:spacing w:line="280" w:lineRule="exact"/>
              <w:rPr>
                <w:rFonts w:ascii="Arial" w:hAnsi="Arial" w:cs="Arial"/>
                <w:b/>
                <w:sz w:val="20"/>
                <w:szCs w:val="20"/>
              </w:rPr>
            </w:pPr>
            <w:r>
              <w:rPr>
                <w:rFonts w:ascii="Arial" w:hAnsi="Arial" w:cs="Arial"/>
                <w:b/>
                <w:sz w:val="20"/>
                <w:szCs w:val="20"/>
              </w:rPr>
              <w:t>政企参访</w:t>
            </w:r>
          </w:p>
          <w:p w:rsidR="00F7566B" w:rsidRDefault="00F7566B" w:rsidP="00FE530F">
            <w:pPr>
              <w:spacing w:line="280" w:lineRule="exact"/>
              <w:rPr>
                <w:rFonts w:ascii="Arial" w:hAnsi="Arial" w:cs="Arial"/>
                <w:sz w:val="20"/>
                <w:szCs w:val="20"/>
              </w:rPr>
            </w:pPr>
            <w:r>
              <w:rPr>
                <w:rFonts w:ascii="Arial" w:hAnsi="Arial" w:cs="Arial"/>
                <w:sz w:val="20"/>
                <w:szCs w:val="20"/>
              </w:rPr>
              <w:t>访问：香港立法会</w:t>
            </w:r>
          </w:p>
        </w:tc>
      </w:tr>
      <w:tr w:rsidR="00F7566B" w:rsidTr="00FE530F">
        <w:trPr>
          <w:trHeight w:val="20"/>
          <w:tblCellSpacing w:w="28" w:type="dxa"/>
          <w:jc w:val="center"/>
        </w:trPr>
        <w:tc>
          <w:tcPr>
            <w:tcW w:w="768" w:type="dxa"/>
            <w:shd w:val="clear" w:color="auto" w:fill="F2F2F2"/>
            <w:vAlign w:val="center"/>
          </w:tcPr>
          <w:p w:rsidR="00F7566B" w:rsidRDefault="00F7566B" w:rsidP="00FE530F">
            <w:pPr>
              <w:spacing w:line="280" w:lineRule="exact"/>
              <w:jc w:val="center"/>
              <w:rPr>
                <w:rFonts w:ascii="Arial" w:hAnsi="Arial" w:cs="Arial"/>
                <w:sz w:val="20"/>
                <w:szCs w:val="20"/>
              </w:rPr>
            </w:pPr>
            <w:r>
              <w:rPr>
                <w:rFonts w:ascii="Arial" w:hAnsi="Arial" w:cs="Arial"/>
                <w:sz w:val="20"/>
                <w:szCs w:val="20"/>
              </w:rPr>
              <w:t>第</w:t>
            </w:r>
            <w:r>
              <w:rPr>
                <w:rFonts w:ascii="Arial" w:hAnsi="Arial" w:cs="Arial"/>
                <w:sz w:val="20"/>
                <w:szCs w:val="20"/>
              </w:rPr>
              <w:t>5</w:t>
            </w:r>
            <w:r>
              <w:rPr>
                <w:rFonts w:ascii="Arial" w:hAnsi="Arial" w:cs="Arial"/>
                <w:sz w:val="20"/>
                <w:szCs w:val="20"/>
              </w:rPr>
              <w:t>天</w:t>
            </w:r>
          </w:p>
        </w:tc>
        <w:tc>
          <w:tcPr>
            <w:tcW w:w="4480" w:type="dxa"/>
            <w:shd w:val="clear" w:color="auto" w:fill="F2F2F2"/>
            <w:vAlign w:val="center"/>
          </w:tcPr>
          <w:p w:rsidR="00F7566B" w:rsidRDefault="00F7566B" w:rsidP="00FE530F">
            <w:pPr>
              <w:spacing w:line="280" w:lineRule="exact"/>
              <w:rPr>
                <w:rFonts w:ascii="Arial" w:hAnsi="Arial" w:cs="Arial"/>
                <w:sz w:val="20"/>
                <w:szCs w:val="20"/>
              </w:rPr>
            </w:pPr>
            <w:r>
              <w:rPr>
                <w:rFonts w:ascii="Arial" w:hAnsi="Arial" w:cs="Arial"/>
                <w:b/>
                <w:sz w:val="20"/>
                <w:szCs w:val="20"/>
              </w:rPr>
              <w:t>香港中文大学</w:t>
            </w:r>
            <w:r>
              <w:rPr>
                <w:rFonts w:ascii="Arial" w:hAnsi="Arial" w:cs="Arial" w:hint="eastAsia"/>
                <w:b/>
                <w:sz w:val="20"/>
                <w:szCs w:val="20"/>
              </w:rPr>
              <w:t>商学院</w:t>
            </w:r>
            <w:r>
              <w:rPr>
                <w:rFonts w:ascii="Arial" w:hAnsi="Arial" w:cs="Arial"/>
                <w:b/>
                <w:sz w:val="20"/>
                <w:szCs w:val="20"/>
              </w:rPr>
              <w:t>课程</w:t>
            </w:r>
            <w:r>
              <w:rPr>
                <w:rFonts w:ascii="Arial" w:hAnsi="Arial" w:cs="Arial"/>
                <w:b/>
                <w:sz w:val="20"/>
                <w:szCs w:val="20"/>
              </w:rPr>
              <w:t xml:space="preserve"> </w:t>
            </w:r>
          </w:p>
          <w:p w:rsidR="00F7566B" w:rsidRDefault="00F7566B" w:rsidP="00FE530F">
            <w:pPr>
              <w:spacing w:line="280" w:lineRule="exact"/>
              <w:rPr>
                <w:rFonts w:ascii="Arial" w:hAnsi="Arial" w:cs="Arial"/>
                <w:sz w:val="20"/>
                <w:szCs w:val="20"/>
              </w:rPr>
            </w:pPr>
            <w:r>
              <w:rPr>
                <w:rFonts w:ascii="Arial" w:hAnsi="Arial" w:cs="Arial"/>
                <w:sz w:val="20"/>
                <w:szCs w:val="20"/>
              </w:rPr>
              <w:t>课题：个人投资及股票交易</w:t>
            </w:r>
          </w:p>
        </w:tc>
        <w:tc>
          <w:tcPr>
            <w:tcW w:w="4167" w:type="dxa"/>
            <w:shd w:val="clear" w:color="auto" w:fill="F2F2F2"/>
          </w:tcPr>
          <w:p w:rsidR="00F7566B" w:rsidRDefault="00F7566B" w:rsidP="00FE530F">
            <w:pPr>
              <w:spacing w:line="280" w:lineRule="exact"/>
              <w:rPr>
                <w:rFonts w:ascii="Arial" w:hAnsi="Arial" w:cs="Arial"/>
                <w:b/>
                <w:sz w:val="20"/>
                <w:szCs w:val="20"/>
              </w:rPr>
            </w:pPr>
            <w:r>
              <w:rPr>
                <w:rFonts w:ascii="Arial" w:hAnsi="Arial" w:cs="Arial"/>
                <w:b/>
                <w:sz w:val="20"/>
                <w:szCs w:val="20"/>
              </w:rPr>
              <w:t>500</w:t>
            </w:r>
            <w:proofErr w:type="gramStart"/>
            <w:r>
              <w:rPr>
                <w:rFonts w:ascii="Arial" w:hAnsi="Arial" w:cs="Arial"/>
                <w:b/>
                <w:sz w:val="20"/>
                <w:szCs w:val="20"/>
              </w:rPr>
              <w:t>强名企实</w:t>
            </w:r>
            <w:proofErr w:type="gramEnd"/>
            <w:r>
              <w:rPr>
                <w:rFonts w:ascii="Arial" w:hAnsi="Arial" w:cs="Arial"/>
                <w:b/>
                <w:sz w:val="20"/>
                <w:szCs w:val="20"/>
              </w:rPr>
              <w:t>训</w:t>
            </w:r>
          </w:p>
          <w:p w:rsidR="00F7566B" w:rsidRDefault="00F7566B" w:rsidP="00FE530F">
            <w:pPr>
              <w:spacing w:line="280" w:lineRule="exact"/>
              <w:rPr>
                <w:rFonts w:ascii="Arial" w:hAnsi="Arial" w:cs="Arial"/>
                <w:sz w:val="20"/>
                <w:szCs w:val="20"/>
              </w:rPr>
            </w:pPr>
            <w:r>
              <w:rPr>
                <w:rFonts w:ascii="Arial" w:hAnsi="Arial" w:cs="Arial"/>
                <w:sz w:val="20"/>
                <w:szCs w:val="20"/>
              </w:rPr>
              <w:t>主题：小组实训汇报导师点评</w:t>
            </w:r>
          </w:p>
        </w:tc>
      </w:tr>
      <w:tr w:rsidR="00F7566B" w:rsidTr="00FE530F">
        <w:trPr>
          <w:trHeight w:val="20"/>
          <w:tblCellSpacing w:w="28" w:type="dxa"/>
          <w:jc w:val="center"/>
        </w:trPr>
        <w:tc>
          <w:tcPr>
            <w:tcW w:w="768" w:type="dxa"/>
            <w:shd w:val="clear" w:color="auto" w:fill="F2F2F2"/>
            <w:vAlign w:val="center"/>
          </w:tcPr>
          <w:p w:rsidR="00F7566B" w:rsidRDefault="00F7566B" w:rsidP="00FE530F">
            <w:pPr>
              <w:spacing w:line="280" w:lineRule="exact"/>
              <w:jc w:val="center"/>
              <w:rPr>
                <w:rFonts w:ascii="Arial" w:hAnsi="Arial" w:cs="Arial"/>
                <w:sz w:val="20"/>
                <w:szCs w:val="20"/>
              </w:rPr>
            </w:pPr>
            <w:r>
              <w:rPr>
                <w:rFonts w:ascii="Arial" w:hAnsi="Arial" w:cs="Arial"/>
                <w:sz w:val="20"/>
                <w:szCs w:val="20"/>
              </w:rPr>
              <w:t>第</w:t>
            </w:r>
            <w:r>
              <w:rPr>
                <w:rFonts w:ascii="Arial" w:hAnsi="Arial" w:cs="Arial"/>
                <w:sz w:val="20"/>
                <w:szCs w:val="20"/>
              </w:rPr>
              <w:t>6</w:t>
            </w:r>
            <w:r>
              <w:rPr>
                <w:rFonts w:ascii="Arial" w:hAnsi="Arial" w:cs="Arial"/>
                <w:sz w:val="20"/>
                <w:szCs w:val="20"/>
              </w:rPr>
              <w:t>天</w:t>
            </w:r>
          </w:p>
        </w:tc>
        <w:tc>
          <w:tcPr>
            <w:tcW w:w="4480" w:type="dxa"/>
            <w:shd w:val="clear" w:color="auto" w:fill="F2F2F2"/>
          </w:tcPr>
          <w:p w:rsidR="00F7566B" w:rsidRDefault="00F7566B" w:rsidP="00FE530F">
            <w:pPr>
              <w:spacing w:line="280" w:lineRule="exact"/>
              <w:rPr>
                <w:rFonts w:ascii="Arial" w:hAnsi="Arial" w:cs="Arial"/>
                <w:sz w:val="20"/>
                <w:szCs w:val="20"/>
              </w:rPr>
            </w:pPr>
            <w:r>
              <w:rPr>
                <w:rFonts w:ascii="Arial" w:hAnsi="Arial" w:cs="Arial"/>
                <w:b/>
                <w:sz w:val="20"/>
                <w:szCs w:val="20"/>
              </w:rPr>
              <w:t>香港中文大学</w:t>
            </w:r>
            <w:r>
              <w:rPr>
                <w:rFonts w:ascii="Arial" w:hAnsi="Arial" w:cs="Arial" w:hint="eastAsia"/>
                <w:b/>
                <w:sz w:val="20"/>
                <w:szCs w:val="20"/>
              </w:rPr>
              <w:t>商学院</w:t>
            </w:r>
            <w:r>
              <w:rPr>
                <w:rStyle w:val="a5"/>
                <w:rFonts w:ascii="Arial" w:hAnsi="Arial" w:cs="Arial"/>
                <w:sz w:val="20"/>
                <w:szCs w:val="20"/>
              </w:rPr>
              <w:t>结业比赛</w:t>
            </w:r>
            <w:r>
              <w:rPr>
                <w:rFonts w:ascii="Arial" w:hAnsi="Arial" w:cs="Arial"/>
                <w:sz w:val="20"/>
                <w:szCs w:val="20"/>
              </w:rPr>
              <w:t xml:space="preserve"> </w:t>
            </w:r>
          </w:p>
          <w:p w:rsidR="00F7566B" w:rsidRDefault="00F7566B" w:rsidP="00FE530F">
            <w:pPr>
              <w:spacing w:line="280" w:lineRule="exact"/>
            </w:pPr>
            <w:r>
              <w:rPr>
                <w:rStyle w:val="a5"/>
                <w:rFonts w:ascii="Arial" w:hAnsi="Arial" w:cs="Arial" w:hint="eastAsia"/>
                <w:sz w:val="20"/>
                <w:szCs w:val="20"/>
              </w:rPr>
              <w:t>商业策划</w:t>
            </w:r>
            <w:r>
              <w:rPr>
                <w:rStyle w:val="a5"/>
                <w:rFonts w:ascii="Arial" w:hAnsi="Arial" w:cs="Arial"/>
                <w:sz w:val="20"/>
                <w:szCs w:val="20"/>
              </w:rPr>
              <w:t>比赛</w:t>
            </w:r>
          </w:p>
          <w:p w:rsidR="00F7566B" w:rsidRDefault="00F7566B" w:rsidP="00FE530F">
            <w:pPr>
              <w:spacing w:line="280" w:lineRule="exact"/>
              <w:rPr>
                <w:rFonts w:ascii="Arial" w:hAnsi="Arial" w:cs="Arial"/>
                <w:sz w:val="20"/>
                <w:szCs w:val="20"/>
              </w:rPr>
            </w:pPr>
            <w:r>
              <w:rPr>
                <w:rFonts w:ascii="Arial" w:hAnsi="Arial" w:cs="Arial"/>
                <w:sz w:val="20"/>
                <w:szCs w:val="20"/>
              </w:rPr>
              <w:lastRenderedPageBreak/>
              <w:t>团队方案展示、商学院评委提问、打分</w:t>
            </w:r>
            <w:r>
              <w:rPr>
                <w:rFonts w:ascii="Arial" w:hAnsi="Arial" w:cs="Arial"/>
                <w:sz w:val="20"/>
                <w:szCs w:val="20"/>
              </w:rPr>
              <w:br/>
            </w:r>
            <w:r>
              <w:rPr>
                <w:rFonts w:ascii="Arial" w:hAnsi="Arial" w:cs="Arial"/>
                <w:b/>
                <w:bCs/>
                <w:sz w:val="20"/>
                <w:szCs w:val="20"/>
              </w:rPr>
              <w:t>结业典礼</w:t>
            </w:r>
            <w:r>
              <w:rPr>
                <w:rFonts w:ascii="Arial" w:hAnsi="Arial" w:cs="Arial"/>
                <w:b/>
                <w:bCs/>
                <w:sz w:val="20"/>
                <w:szCs w:val="20"/>
              </w:rPr>
              <w:t xml:space="preserve"> </w:t>
            </w:r>
            <w:r>
              <w:rPr>
                <w:rFonts w:ascii="Arial" w:hAnsi="Arial" w:cs="Arial"/>
                <w:bCs/>
                <w:sz w:val="20"/>
                <w:szCs w:val="20"/>
              </w:rPr>
              <w:t>大学</w:t>
            </w:r>
            <w:r>
              <w:rPr>
                <w:rFonts w:ascii="Arial" w:hAnsi="Arial" w:cs="Arial"/>
                <w:sz w:val="20"/>
                <w:szCs w:val="20"/>
              </w:rPr>
              <w:t>颁发结业证书、推荐信、奖品</w:t>
            </w:r>
          </w:p>
        </w:tc>
        <w:tc>
          <w:tcPr>
            <w:tcW w:w="4167" w:type="dxa"/>
            <w:shd w:val="clear" w:color="auto" w:fill="F2F2F2"/>
          </w:tcPr>
          <w:p w:rsidR="00F7566B" w:rsidRDefault="00F7566B" w:rsidP="00FE530F">
            <w:pPr>
              <w:spacing w:line="280" w:lineRule="exact"/>
              <w:rPr>
                <w:rFonts w:ascii="Arial" w:hAnsi="Arial" w:cs="Arial"/>
                <w:sz w:val="20"/>
                <w:szCs w:val="20"/>
              </w:rPr>
            </w:pPr>
            <w:r>
              <w:rPr>
                <w:rFonts w:ascii="Arial" w:hAnsi="Arial" w:cs="Arial"/>
                <w:b/>
                <w:sz w:val="20"/>
                <w:szCs w:val="20"/>
              </w:rPr>
              <w:lastRenderedPageBreak/>
              <w:t>500</w:t>
            </w:r>
            <w:proofErr w:type="gramStart"/>
            <w:r>
              <w:rPr>
                <w:rFonts w:ascii="Arial" w:hAnsi="Arial" w:cs="Arial"/>
                <w:b/>
                <w:sz w:val="20"/>
                <w:szCs w:val="20"/>
              </w:rPr>
              <w:t>强名企实</w:t>
            </w:r>
            <w:proofErr w:type="gramEnd"/>
            <w:r>
              <w:rPr>
                <w:rFonts w:ascii="Arial" w:hAnsi="Arial" w:cs="Arial"/>
                <w:b/>
                <w:sz w:val="20"/>
                <w:szCs w:val="20"/>
              </w:rPr>
              <w:t>训</w:t>
            </w:r>
          </w:p>
          <w:p w:rsidR="00F7566B" w:rsidRDefault="00F7566B" w:rsidP="00FE530F">
            <w:pPr>
              <w:spacing w:line="280" w:lineRule="exact"/>
              <w:rPr>
                <w:rFonts w:ascii="Arial" w:hAnsi="Arial" w:cs="Arial"/>
                <w:sz w:val="20"/>
                <w:szCs w:val="20"/>
              </w:rPr>
            </w:pPr>
            <w:r>
              <w:rPr>
                <w:rFonts w:ascii="Arial" w:hAnsi="Arial" w:cs="Arial"/>
                <w:sz w:val="20"/>
                <w:szCs w:val="20"/>
              </w:rPr>
              <w:t>主题：人生规划及理财规划</w:t>
            </w:r>
            <w:r>
              <w:rPr>
                <w:rFonts w:ascii="Arial" w:hAnsi="Arial" w:cs="Arial"/>
                <w:sz w:val="20"/>
                <w:szCs w:val="20"/>
              </w:rPr>
              <w:br/>
            </w:r>
            <w:r>
              <w:rPr>
                <w:rFonts w:ascii="Arial" w:hAnsi="Arial" w:cs="Arial"/>
                <w:b/>
                <w:sz w:val="20"/>
                <w:szCs w:val="20"/>
              </w:rPr>
              <w:lastRenderedPageBreak/>
              <w:t>企业结业仪式</w:t>
            </w:r>
            <w:r>
              <w:rPr>
                <w:rFonts w:ascii="Arial" w:hAnsi="Arial" w:cs="Arial"/>
                <w:sz w:val="20"/>
                <w:szCs w:val="20"/>
              </w:rPr>
              <w:t xml:space="preserve"> </w:t>
            </w:r>
          </w:p>
          <w:p w:rsidR="00F7566B" w:rsidRDefault="00F7566B" w:rsidP="00FE530F">
            <w:pPr>
              <w:spacing w:line="280" w:lineRule="exact"/>
              <w:rPr>
                <w:rFonts w:ascii="Arial" w:hAnsi="Arial" w:cs="Arial"/>
                <w:sz w:val="20"/>
                <w:szCs w:val="20"/>
              </w:rPr>
            </w:pPr>
            <w:r>
              <w:rPr>
                <w:rFonts w:ascii="Arial" w:hAnsi="Arial" w:cs="Arial"/>
                <w:sz w:val="20"/>
                <w:szCs w:val="20"/>
              </w:rPr>
              <w:t>颁发实训证明、推荐信</w:t>
            </w:r>
          </w:p>
        </w:tc>
      </w:tr>
      <w:tr w:rsidR="00F7566B" w:rsidTr="00FE530F">
        <w:trPr>
          <w:trHeight w:val="20"/>
          <w:tblCellSpacing w:w="28" w:type="dxa"/>
          <w:jc w:val="center"/>
        </w:trPr>
        <w:tc>
          <w:tcPr>
            <w:tcW w:w="768" w:type="dxa"/>
            <w:shd w:val="clear" w:color="auto" w:fill="F2F2F2"/>
            <w:vAlign w:val="center"/>
          </w:tcPr>
          <w:p w:rsidR="00F7566B" w:rsidRDefault="00F7566B" w:rsidP="00FE530F">
            <w:pPr>
              <w:spacing w:line="280" w:lineRule="exact"/>
              <w:jc w:val="center"/>
              <w:rPr>
                <w:rFonts w:ascii="Arial" w:hAnsi="Arial" w:cs="Arial"/>
                <w:sz w:val="20"/>
                <w:szCs w:val="20"/>
              </w:rPr>
            </w:pPr>
            <w:r>
              <w:rPr>
                <w:rFonts w:ascii="Arial" w:hAnsi="Arial" w:cs="Arial"/>
                <w:sz w:val="20"/>
                <w:szCs w:val="20"/>
              </w:rPr>
              <w:lastRenderedPageBreak/>
              <w:t>第</w:t>
            </w:r>
            <w:r>
              <w:rPr>
                <w:rFonts w:ascii="Arial" w:hAnsi="Arial" w:cs="Arial"/>
                <w:sz w:val="20"/>
                <w:szCs w:val="20"/>
              </w:rPr>
              <w:t>7</w:t>
            </w:r>
            <w:r>
              <w:rPr>
                <w:rFonts w:ascii="Arial" w:hAnsi="Arial" w:cs="Arial"/>
                <w:sz w:val="20"/>
                <w:szCs w:val="20"/>
              </w:rPr>
              <w:t>天</w:t>
            </w:r>
          </w:p>
        </w:tc>
        <w:tc>
          <w:tcPr>
            <w:tcW w:w="4480" w:type="dxa"/>
            <w:shd w:val="clear" w:color="auto" w:fill="F2F2F2"/>
            <w:vAlign w:val="center"/>
          </w:tcPr>
          <w:p w:rsidR="00F7566B" w:rsidRDefault="00F7566B" w:rsidP="00FE530F">
            <w:pPr>
              <w:spacing w:line="280" w:lineRule="exact"/>
              <w:rPr>
                <w:rFonts w:ascii="Arial" w:hAnsi="Arial" w:cs="Arial"/>
                <w:sz w:val="20"/>
                <w:szCs w:val="20"/>
              </w:rPr>
            </w:pPr>
            <w:r>
              <w:rPr>
                <w:rFonts w:ascii="Arial" w:hAnsi="Arial" w:cs="Arial"/>
                <w:b/>
                <w:sz w:val="20"/>
                <w:szCs w:val="20"/>
              </w:rPr>
              <w:t>学生交流</w:t>
            </w:r>
            <w:r>
              <w:rPr>
                <w:rFonts w:ascii="Arial" w:hAnsi="Arial" w:cs="Arial"/>
                <w:b/>
                <w:sz w:val="20"/>
                <w:szCs w:val="20"/>
              </w:rPr>
              <w:t xml:space="preserve"> </w:t>
            </w:r>
            <w:r>
              <w:rPr>
                <w:rFonts w:ascii="Arial" w:hAnsi="Arial" w:cs="Arial"/>
                <w:b/>
                <w:sz w:val="20"/>
                <w:szCs w:val="20"/>
              </w:rPr>
              <w:t>或</w:t>
            </w:r>
            <w:r>
              <w:rPr>
                <w:rFonts w:ascii="Arial" w:hAnsi="Arial" w:cs="Arial"/>
                <w:b/>
                <w:sz w:val="20"/>
                <w:szCs w:val="20"/>
              </w:rPr>
              <w:t xml:space="preserve"> </w:t>
            </w:r>
            <w:r>
              <w:rPr>
                <w:rFonts w:ascii="Arial" w:hAnsi="Arial" w:cs="Arial"/>
                <w:b/>
                <w:sz w:val="20"/>
                <w:szCs w:val="20"/>
              </w:rPr>
              <w:t>自由活动</w:t>
            </w:r>
          </w:p>
        </w:tc>
        <w:tc>
          <w:tcPr>
            <w:tcW w:w="4167" w:type="dxa"/>
            <w:shd w:val="clear" w:color="auto" w:fill="F2F2F2"/>
          </w:tcPr>
          <w:p w:rsidR="00F7566B" w:rsidRDefault="00F7566B" w:rsidP="00FE530F">
            <w:pPr>
              <w:rPr>
                <w:rFonts w:ascii="Arial" w:hAnsi="Arial" w:cs="Arial"/>
                <w:color w:val="000000"/>
                <w:kern w:val="0"/>
                <w:sz w:val="20"/>
                <w:szCs w:val="20"/>
              </w:rPr>
            </w:pPr>
          </w:p>
        </w:tc>
      </w:tr>
      <w:tr w:rsidR="00F7566B" w:rsidTr="00FE530F">
        <w:trPr>
          <w:trHeight w:val="20"/>
          <w:tblCellSpacing w:w="28" w:type="dxa"/>
          <w:jc w:val="center"/>
        </w:trPr>
        <w:tc>
          <w:tcPr>
            <w:tcW w:w="768" w:type="dxa"/>
            <w:shd w:val="clear" w:color="auto" w:fill="F2F2F2"/>
            <w:vAlign w:val="center"/>
          </w:tcPr>
          <w:p w:rsidR="00F7566B" w:rsidRDefault="00F7566B" w:rsidP="00FE530F">
            <w:pPr>
              <w:spacing w:line="280" w:lineRule="exact"/>
              <w:jc w:val="center"/>
              <w:rPr>
                <w:rFonts w:ascii="Arial" w:hAnsi="Arial" w:cs="Arial"/>
                <w:sz w:val="20"/>
                <w:szCs w:val="20"/>
              </w:rPr>
            </w:pPr>
            <w:r>
              <w:rPr>
                <w:rFonts w:ascii="Arial" w:hAnsi="Arial" w:cs="Arial"/>
                <w:sz w:val="20"/>
                <w:szCs w:val="20"/>
              </w:rPr>
              <w:t>第</w:t>
            </w:r>
            <w:r>
              <w:rPr>
                <w:rFonts w:ascii="Arial" w:hAnsi="Arial" w:cs="Arial"/>
                <w:sz w:val="20"/>
                <w:szCs w:val="20"/>
              </w:rPr>
              <w:t>8</w:t>
            </w:r>
            <w:r>
              <w:rPr>
                <w:rFonts w:ascii="Arial" w:hAnsi="Arial" w:cs="Arial"/>
                <w:sz w:val="20"/>
                <w:szCs w:val="20"/>
              </w:rPr>
              <w:t>天</w:t>
            </w:r>
          </w:p>
        </w:tc>
        <w:tc>
          <w:tcPr>
            <w:tcW w:w="4480" w:type="dxa"/>
            <w:shd w:val="clear" w:color="auto" w:fill="F2F2F2"/>
            <w:vAlign w:val="center"/>
          </w:tcPr>
          <w:p w:rsidR="00F7566B" w:rsidRDefault="00F7566B" w:rsidP="00FE530F">
            <w:pPr>
              <w:spacing w:line="280" w:lineRule="exact"/>
              <w:rPr>
                <w:rFonts w:ascii="Arial" w:hAnsi="Arial" w:cs="Arial"/>
                <w:b/>
                <w:sz w:val="20"/>
                <w:szCs w:val="20"/>
              </w:rPr>
            </w:pPr>
            <w:r>
              <w:rPr>
                <w:rFonts w:ascii="Arial" w:hAnsi="Arial" w:cs="Arial"/>
                <w:b/>
                <w:sz w:val="20"/>
                <w:szCs w:val="20"/>
              </w:rPr>
              <w:t>办理退房，互相告别</w:t>
            </w:r>
          </w:p>
        </w:tc>
        <w:tc>
          <w:tcPr>
            <w:tcW w:w="4167" w:type="dxa"/>
            <w:shd w:val="clear" w:color="auto" w:fill="F2F2F2"/>
            <w:vAlign w:val="center"/>
          </w:tcPr>
          <w:p w:rsidR="00F7566B" w:rsidRDefault="00F7566B" w:rsidP="00FE530F">
            <w:pPr>
              <w:spacing w:line="280" w:lineRule="exact"/>
              <w:rPr>
                <w:rFonts w:ascii="Arial" w:hAnsi="Arial" w:cs="Arial"/>
                <w:b/>
                <w:sz w:val="20"/>
                <w:szCs w:val="20"/>
              </w:rPr>
            </w:pPr>
            <w:r>
              <w:rPr>
                <w:rFonts w:ascii="Arial" w:hAnsi="Arial" w:cs="Arial"/>
                <w:b/>
                <w:sz w:val="20"/>
                <w:szCs w:val="20"/>
              </w:rPr>
              <w:t>离开香港，飞机返回</w:t>
            </w:r>
          </w:p>
        </w:tc>
      </w:tr>
    </w:tbl>
    <w:p w:rsidR="00F7566B" w:rsidRDefault="00F7566B" w:rsidP="00F7566B">
      <w:pPr>
        <w:widowControl/>
        <w:ind w:left="1998" w:hangingChars="999" w:hanging="1998"/>
        <w:jc w:val="left"/>
        <w:rPr>
          <w:rFonts w:ascii="Arial" w:hAnsi="Arial" w:cs="Arial"/>
          <w:color w:val="000000"/>
          <w:kern w:val="0"/>
          <w:sz w:val="20"/>
          <w:szCs w:val="18"/>
        </w:rPr>
      </w:pPr>
      <w:r>
        <w:rPr>
          <w:rFonts w:ascii="Arial" w:hAnsi="Arial" w:cs="Arial"/>
          <w:color w:val="000000"/>
          <w:kern w:val="0"/>
          <w:sz w:val="20"/>
          <w:szCs w:val="18"/>
        </w:rPr>
        <w:t>注：</w:t>
      </w:r>
    </w:p>
    <w:p w:rsidR="00F7566B" w:rsidRDefault="00F7566B" w:rsidP="00F7566B">
      <w:pPr>
        <w:widowControl/>
        <w:ind w:left="1998" w:hangingChars="999" w:hanging="1998"/>
        <w:jc w:val="left"/>
        <w:rPr>
          <w:rFonts w:ascii="Arial" w:hAnsi="Arial" w:cs="Arial"/>
          <w:color w:val="000000"/>
          <w:kern w:val="0"/>
          <w:sz w:val="20"/>
          <w:szCs w:val="18"/>
        </w:rPr>
      </w:pPr>
      <w:r>
        <w:rPr>
          <w:rFonts w:ascii="Arial" w:hAnsi="Arial" w:cs="Arial" w:hint="eastAsia"/>
          <w:color w:val="000000"/>
          <w:kern w:val="0"/>
          <w:sz w:val="20"/>
          <w:szCs w:val="18"/>
        </w:rPr>
        <w:t>-</w:t>
      </w:r>
      <w:r>
        <w:rPr>
          <w:rFonts w:ascii="Arial" w:hAnsi="Arial" w:cs="Arial"/>
          <w:color w:val="000000"/>
          <w:kern w:val="0"/>
          <w:sz w:val="20"/>
          <w:szCs w:val="18"/>
        </w:rPr>
        <w:t xml:space="preserve"> </w:t>
      </w:r>
      <w:r>
        <w:rPr>
          <w:rFonts w:ascii="Arial" w:hAnsi="Arial" w:cs="Arial"/>
          <w:color w:val="000000"/>
          <w:kern w:val="0"/>
          <w:sz w:val="20"/>
          <w:szCs w:val="18"/>
        </w:rPr>
        <w:t>以上日程为仅供参考，实际日程可能会根据大学和企业安排略有调整。</w:t>
      </w:r>
    </w:p>
    <w:p w:rsidR="00F7566B" w:rsidRPr="00491EBC" w:rsidRDefault="00F7566B" w:rsidP="00F7566B">
      <w:pPr>
        <w:widowControl/>
        <w:ind w:left="1998" w:hangingChars="999" w:hanging="1998"/>
        <w:jc w:val="left"/>
        <w:rPr>
          <w:rFonts w:ascii="Arial" w:hAnsi="Arial" w:cs="Arial" w:hint="eastAsia"/>
          <w:color w:val="000000"/>
          <w:kern w:val="0"/>
          <w:sz w:val="20"/>
          <w:szCs w:val="18"/>
        </w:rPr>
      </w:pPr>
      <w:r>
        <w:rPr>
          <w:rFonts w:ascii="Arial" w:hAnsi="Arial" w:cs="Arial" w:hint="eastAsia"/>
          <w:color w:val="000000"/>
          <w:kern w:val="0"/>
          <w:sz w:val="20"/>
          <w:szCs w:val="18"/>
        </w:rPr>
        <w:t>-</w:t>
      </w:r>
      <w:r>
        <w:rPr>
          <w:rFonts w:ascii="Arial" w:hAnsi="Arial" w:cs="Arial"/>
          <w:color w:val="000000"/>
          <w:kern w:val="0"/>
          <w:sz w:val="20"/>
          <w:szCs w:val="18"/>
        </w:rPr>
        <w:t xml:space="preserve"> </w:t>
      </w:r>
      <w:r>
        <w:rPr>
          <w:rFonts w:ascii="Arial" w:hAnsi="Arial" w:cs="Arial"/>
          <w:color w:val="000000"/>
          <w:kern w:val="0"/>
          <w:sz w:val="20"/>
          <w:szCs w:val="18"/>
        </w:rPr>
        <w:t>实训企业为</w:t>
      </w:r>
      <w:r>
        <w:rPr>
          <w:rFonts w:ascii="Arial" w:hAnsi="Arial" w:cs="Arial"/>
          <w:sz w:val="20"/>
          <w:szCs w:val="18"/>
        </w:rPr>
        <w:t>500</w:t>
      </w:r>
      <w:r>
        <w:rPr>
          <w:rFonts w:ascii="Arial" w:hAnsi="Arial" w:cs="Arial"/>
          <w:color w:val="000000"/>
          <w:kern w:val="0"/>
          <w:sz w:val="20"/>
          <w:szCs w:val="18"/>
        </w:rPr>
        <w:t>强企业，每期从英国保诚、加拿大宏利、法国安盛等企业中挑选。</w:t>
      </w:r>
    </w:p>
    <w:p w:rsidR="00F7566B" w:rsidRPr="007132F3" w:rsidRDefault="00F7566B" w:rsidP="00F7566B">
      <w:pPr>
        <w:widowControl/>
        <w:spacing w:beforeLines="100" w:afterLines="100"/>
        <w:ind w:left="2407" w:hangingChars="999" w:hanging="2407"/>
        <w:jc w:val="left"/>
        <w:rPr>
          <w:rFonts w:ascii="Arial" w:hAnsi="Arial" w:cs="Arial" w:hint="eastAsia"/>
          <w:b/>
          <w:caps/>
          <w:color w:val="4C2080"/>
          <w:sz w:val="24"/>
        </w:rPr>
      </w:pPr>
      <w:r w:rsidRPr="007132F3">
        <w:rPr>
          <w:rFonts w:ascii="Arial" w:hAnsi="Arial" w:cs="Arial"/>
          <w:b/>
          <w:caps/>
          <w:color w:val="4C2080"/>
          <w:sz w:val="24"/>
        </w:rPr>
        <w:t>项目内容</w:t>
      </w:r>
    </w:p>
    <w:tbl>
      <w:tblPr>
        <w:tblW w:w="9639" w:type="dxa"/>
        <w:jc w:val="center"/>
        <w:tblCellSpacing w:w="28" w:type="dxa"/>
        <w:tblLayout w:type="fixed"/>
        <w:tblCellMar>
          <w:top w:w="57" w:type="dxa"/>
          <w:left w:w="57" w:type="dxa"/>
          <w:bottom w:w="57" w:type="dxa"/>
          <w:right w:w="57" w:type="dxa"/>
        </w:tblCellMar>
        <w:tblLook w:val="0000"/>
      </w:tblPr>
      <w:tblGrid>
        <w:gridCol w:w="1509"/>
        <w:gridCol w:w="2448"/>
        <w:gridCol w:w="1354"/>
        <w:gridCol w:w="112"/>
        <w:gridCol w:w="151"/>
        <w:gridCol w:w="1218"/>
        <w:gridCol w:w="2847"/>
      </w:tblGrid>
      <w:tr w:rsidR="00F7566B" w:rsidTr="00FE530F">
        <w:trPr>
          <w:tblCellSpacing w:w="28" w:type="dxa"/>
          <w:jc w:val="center"/>
        </w:trPr>
        <w:tc>
          <w:tcPr>
            <w:tcW w:w="1425" w:type="dxa"/>
            <w:shd w:val="clear" w:color="auto" w:fill="4C2080"/>
            <w:vAlign w:val="center"/>
          </w:tcPr>
          <w:p w:rsidR="00F7566B" w:rsidRDefault="00F7566B" w:rsidP="00FE530F">
            <w:pPr>
              <w:widowControl/>
              <w:jc w:val="center"/>
              <w:rPr>
                <w:rFonts w:ascii="Arial" w:hAnsi="Arial" w:cs="Arial"/>
                <w:b/>
                <w:bCs/>
                <w:kern w:val="0"/>
                <w:sz w:val="20"/>
                <w:szCs w:val="20"/>
              </w:rPr>
            </w:pPr>
            <w:r>
              <w:rPr>
                <w:rFonts w:ascii="Arial" w:hAnsi="Arial" w:cs="Arial"/>
                <w:b/>
                <w:kern w:val="0"/>
                <w:sz w:val="20"/>
                <w:szCs w:val="20"/>
              </w:rPr>
              <w:t>概述</w:t>
            </w:r>
          </w:p>
        </w:tc>
        <w:tc>
          <w:tcPr>
            <w:tcW w:w="8046" w:type="dxa"/>
            <w:gridSpan w:val="6"/>
            <w:shd w:val="clear" w:color="auto" w:fill="F2F2F2"/>
          </w:tcPr>
          <w:p w:rsidR="00F7566B" w:rsidRDefault="00F7566B" w:rsidP="00FE530F">
            <w:pPr>
              <w:widowControl/>
              <w:jc w:val="left"/>
              <w:rPr>
                <w:rFonts w:ascii="Arial" w:hAnsi="Arial" w:cs="Arial"/>
                <w:kern w:val="0"/>
                <w:sz w:val="20"/>
                <w:szCs w:val="20"/>
              </w:rPr>
            </w:pPr>
            <w:r>
              <w:rPr>
                <w:rFonts w:ascii="Arial" w:hAnsi="Arial" w:cs="Arial"/>
                <w:sz w:val="20"/>
                <w:szCs w:val="20"/>
              </w:rPr>
              <w:t>项目包含「大学课程」、「</w:t>
            </w:r>
            <w:proofErr w:type="gramStart"/>
            <w:r>
              <w:rPr>
                <w:rFonts w:ascii="Arial" w:hAnsi="Arial" w:cs="Arial"/>
                <w:sz w:val="20"/>
                <w:szCs w:val="20"/>
              </w:rPr>
              <w:t>名企实训</w:t>
            </w:r>
            <w:proofErr w:type="gramEnd"/>
            <w:r>
              <w:rPr>
                <w:rFonts w:ascii="Arial" w:hAnsi="Arial" w:cs="Arial"/>
                <w:sz w:val="20"/>
                <w:szCs w:val="20"/>
              </w:rPr>
              <w:t>」、「商业策划比赛」、「人文考察」四个部分。</w:t>
            </w:r>
          </w:p>
        </w:tc>
      </w:tr>
      <w:tr w:rsidR="00F7566B" w:rsidTr="00FE530F">
        <w:trPr>
          <w:tblCellSpacing w:w="28" w:type="dxa"/>
          <w:jc w:val="center"/>
        </w:trPr>
        <w:tc>
          <w:tcPr>
            <w:tcW w:w="1425" w:type="dxa"/>
            <w:vMerge w:val="restart"/>
            <w:shd w:val="clear" w:color="auto" w:fill="4C2080"/>
            <w:vAlign w:val="center"/>
          </w:tcPr>
          <w:p w:rsidR="00F7566B" w:rsidRDefault="00F7566B" w:rsidP="00FE530F">
            <w:pPr>
              <w:widowControl/>
              <w:jc w:val="center"/>
              <w:rPr>
                <w:rFonts w:ascii="Arial" w:hAnsi="Arial" w:cs="Arial"/>
                <w:b/>
                <w:sz w:val="20"/>
                <w:szCs w:val="20"/>
              </w:rPr>
            </w:pPr>
            <w:r>
              <w:rPr>
                <w:rFonts w:ascii="Arial" w:hAnsi="Arial" w:cs="Arial"/>
                <w:b/>
                <w:kern w:val="0"/>
                <w:sz w:val="20"/>
                <w:szCs w:val="20"/>
              </w:rPr>
              <w:t>大学课程</w:t>
            </w:r>
          </w:p>
        </w:tc>
        <w:tc>
          <w:tcPr>
            <w:tcW w:w="8046" w:type="dxa"/>
            <w:gridSpan w:val="6"/>
            <w:shd w:val="clear" w:color="auto" w:fill="F2F2F2"/>
          </w:tcPr>
          <w:p w:rsidR="00F7566B" w:rsidRDefault="00F7566B" w:rsidP="00FE530F">
            <w:pPr>
              <w:jc w:val="left"/>
              <w:rPr>
                <w:rFonts w:ascii="Arial" w:hAnsi="Arial" w:cs="Arial"/>
                <w:sz w:val="20"/>
                <w:szCs w:val="20"/>
              </w:rPr>
            </w:pPr>
            <w:r>
              <w:rPr>
                <w:rFonts w:ascii="Arial" w:hAnsi="Arial" w:cs="Arial"/>
                <w:sz w:val="20"/>
                <w:szCs w:val="20"/>
              </w:rPr>
              <w:t>学员将在香港中文大学商学院课堂学习不同主题的精选课程，由香港中文大学商学院资深教授及客座讲师执教，采用案例式全英文教学。由大学在以下主题选取：</w:t>
            </w:r>
          </w:p>
          <w:p w:rsidR="00F7566B" w:rsidRDefault="00F7566B" w:rsidP="00FE530F">
            <w:pPr>
              <w:jc w:val="left"/>
              <w:rPr>
                <w:rFonts w:ascii="Arial" w:hAnsi="Arial" w:cs="Arial"/>
                <w:sz w:val="20"/>
                <w:szCs w:val="20"/>
              </w:rPr>
            </w:pPr>
            <w:r>
              <w:rPr>
                <w:rFonts w:ascii="Arial" w:hAnsi="Arial" w:cs="Arial"/>
                <w:sz w:val="20"/>
                <w:szCs w:val="20"/>
              </w:rPr>
              <w:t xml:space="preserve">- </w:t>
            </w:r>
            <w:r>
              <w:rPr>
                <w:rFonts w:ascii="Arial" w:hAnsi="Arial" w:cs="Arial"/>
                <w:sz w:val="20"/>
                <w:szCs w:val="20"/>
              </w:rPr>
              <w:t>市场营销与品牌管理（</w:t>
            </w:r>
            <w:r>
              <w:rPr>
                <w:rFonts w:ascii="Arial" w:hAnsi="Arial" w:cs="Arial"/>
                <w:sz w:val="20"/>
                <w:szCs w:val="20"/>
              </w:rPr>
              <w:t>Marketing and Brand Management</w:t>
            </w:r>
            <w:r>
              <w:rPr>
                <w:rFonts w:ascii="Arial" w:hAnsi="Arial" w:cs="Arial"/>
                <w:sz w:val="20"/>
                <w:szCs w:val="20"/>
              </w:rPr>
              <w:t>）</w:t>
            </w:r>
          </w:p>
          <w:p w:rsidR="00F7566B" w:rsidRDefault="00F7566B" w:rsidP="00FE530F">
            <w:pPr>
              <w:jc w:val="left"/>
              <w:rPr>
                <w:rFonts w:ascii="Arial" w:hAnsi="Arial" w:cs="Arial"/>
                <w:sz w:val="20"/>
                <w:szCs w:val="20"/>
              </w:rPr>
            </w:pPr>
            <w:r>
              <w:rPr>
                <w:rFonts w:ascii="Arial" w:hAnsi="Arial" w:cs="Arial"/>
                <w:sz w:val="20"/>
                <w:szCs w:val="20"/>
              </w:rPr>
              <w:t xml:space="preserve">- </w:t>
            </w:r>
            <w:r>
              <w:rPr>
                <w:rFonts w:ascii="Arial" w:hAnsi="Arial" w:cs="Arial"/>
                <w:sz w:val="20"/>
                <w:szCs w:val="20"/>
              </w:rPr>
              <w:t>投资理财与证券交易（</w:t>
            </w:r>
            <w:r>
              <w:rPr>
                <w:rFonts w:ascii="Arial" w:hAnsi="Arial" w:cs="Arial"/>
                <w:sz w:val="20"/>
                <w:szCs w:val="20"/>
              </w:rPr>
              <w:t>Personal Investment and Stock Trading</w:t>
            </w:r>
            <w:r>
              <w:rPr>
                <w:rFonts w:ascii="Arial" w:hAnsi="Arial" w:cs="Arial"/>
                <w:sz w:val="20"/>
                <w:szCs w:val="20"/>
              </w:rPr>
              <w:t>）</w:t>
            </w:r>
          </w:p>
          <w:p w:rsidR="00F7566B" w:rsidRDefault="00F7566B" w:rsidP="00FE530F">
            <w:pPr>
              <w:jc w:val="left"/>
              <w:rPr>
                <w:rFonts w:ascii="Arial" w:hAnsi="Arial" w:cs="Arial"/>
                <w:sz w:val="20"/>
                <w:szCs w:val="20"/>
              </w:rPr>
            </w:pPr>
            <w:r>
              <w:rPr>
                <w:rFonts w:ascii="Arial" w:hAnsi="Arial" w:cs="Arial"/>
                <w:sz w:val="20"/>
                <w:szCs w:val="20"/>
              </w:rPr>
              <w:t xml:space="preserve">- </w:t>
            </w:r>
            <w:r>
              <w:rPr>
                <w:rFonts w:ascii="Arial" w:hAnsi="Arial" w:cs="Arial"/>
                <w:sz w:val="20"/>
                <w:szCs w:val="20"/>
              </w:rPr>
              <w:t>香港银行业与金融市场（</w:t>
            </w:r>
            <w:r>
              <w:rPr>
                <w:rFonts w:ascii="Arial" w:hAnsi="Arial" w:cs="Arial"/>
                <w:sz w:val="20"/>
                <w:szCs w:val="20"/>
              </w:rPr>
              <w:t>Banking and Financial Market in Hong Kong</w:t>
            </w:r>
            <w:r>
              <w:rPr>
                <w:rFonts w:ascii="Arial" w:hAnsi="Arial" w:cs="Arial"/>
                <w:sz w:val="20"/>
                <w:szCs w:val="20"/>
              </w:rPr>
              <w:t>）</w:t>
            </w:r>
          </w:p>
          <w:p w:rsidR="00F7566B" w:rsidRDefault="00F7566B" w:rsidP="00FE530F">
            <w:pPr>
              <w:jc w:val="left"/>
              <w:rPr>
                <w:rFonts w:ascii="Arial" w:hAnsi="Arial" w:cs="Arial"/>
                <w:sz w:val="20"/>
                <w:szCs w:val="20"/>
              </w:rPr>
            </w:pPr>
            <w:r>
              <w:rPr>
                <w:rFonts w:ascii="Arial" w:hAnsi="Arial" w:cs="Arial"/>
                <w:sz w:val="20"/>
                <w:szCs w:val="20"/>
              </w:rPr>
              <w:t xml:space="preserve">- </w:t>
            </w:r>
            <w:r>
              <w:rPr>
                <w:rFonts w:ascii="Arial" w:hAnsi="Arial" w:cs="Arial"/>
                <w:sz w:val="20"/>
                <w:szCs w:val="20"/>
              </w:rPr>
              <w:t>影响力与谈判技巧（</w:t>
            </w:r>
            <w:r>
              <w:rPr>
                <w:rFonts w:ascii="Arial" w:hAnsi="Arial" w:cs="Arial"/>
                <w:sz w:val="20"/>
                <w:szCs w:val="20"/>
              </w:rPr>
              <w:t>The Science of Influence and Negotiation Skill</w:t>
            </w:r>
            <w:r>
              <w:rPr>
                <w:rFonts w:ascii="Arial" w:hAnsi="Arial" w:cs="Arial"/>
                <w:sz w:val="20"/>
                <w:szCs w:val="20"/>
              </w:rPr>
              <w:t>）</w:t>
            </w:r>
          </w:p>
          <w:p w:rsidR="00F7566B" w:rsidRDefault="00F7566B" w:rsidP="00FE530F">
            <w:pPr>
              <w:widowControl/>
              <w:jc w:val="left"/>
              <w:rPr>
                <w:rFonts w:ascii="Arial" w:hAnsi="Arial" w:cs="Arial"/>
                <w:sz w:val="20"/>
                <w:szCs w:val="20"/>
              </w:rPr>
            </w:pPr>
            <w:r>
              <w:rPr>
                <w:rFonts w:ascii="Arial" w:hAnsi="Arial" w:cs="Arial"/>
                <w:sz w:val="20"/>
                <w:szCs w:val="20"/>
              </w:rPr>
              <w:t>课程强调师生互动和小组讨论，最大程度上活跃学员的思维。</w:t>
            </w:r>
            <w:r>
              <w:rPr>
                <w:rFonts w:ascii="Arial" w:hAnsi="Arial" w:cs="Arial" w:hint="eastAsia"/>
                <w:sz w:val="20"/>
                <w:szCs w:val="20"/>
              </w:rPr>
              <w:t>港中大商学院</w:t>
            </w:r>
            <w:r>
              <w:rPr>
                <w:rFonts w:ascii="Arial" w:hAnsi="Arial" w:cs="Arial"/>
                <w:sz w:val="20"/>
                <w:szCs w:val="20"/>
              </w:rPr>
              <w:t>负责制定课程体系、安排师资，为学员分组，并发放名牌和课程教材及案例资料。条件允许的情况下，还将给学员发放香港中文大学校园无线网络</w:t>
            </w:r>
            <w:proofErr w:type="gramStart"/>
            <w:r>
              <w:rPr>
                <w:rFonts w:ascii="Arial" w:hAnsi="Arial" w:cs="Arial"/>
                <w:sz w:val="20"/>
                <w:szCs w:val="20"/>
              </w:rPr>
              <w:t>帐号</w:t>
            </w:r>
            <w:proofErr w:type="gramEnd"/>
            <w:r>
              <w:rPr>
                <w:rFonts w:ascii="Arial" w:hAnsi="Arial" w:cs="Arial"/>
                <w:sz w:val="20"/>
                <w:szCs w:val="20"/>
              </w:rPr>
              <w:t>，方便学员学习和调研。</w:t>
            </w:r>
          </w:p>
        </w:tc>
      </w:tr>
      <w:tr w:rsidR="00F7566B" w:rsidTr="00FE530F">
        <w:trPr>
          <w:trHeight w:val="2213"/>
          <w:tblCellSpacing w:w="28" w:type="dxa"/>
          <w:jc w:val="center"/>
        </w:trPr>
        <w:tc>
          <w:tcPr>
            <w:tcW w:w="1425" w:type="dxa"/>
            <w:vMerge/>
            <w:shd w:val="clear" w:color="auto" w:fill="4C2080"/>
            <w:vAlign w:val="center"/>
          </w:tcPr>
          <w:p w:rsidR="00F7566B" w:rsidRDefault="00F7566B" w:rsidP="00FE530F">
            <w:pPr>
              <w:widowControl/>
              <w:jc w:val="center"/>
              <w:rPr>
                <w:rFonts w:ascii="Arial" w:hAnsi="Arial" w:cs="Arial"/>
                <w:b/>
                <w:bCs/>
                <w:kern w:val="0"/>
                <w:sz w:val="20"/>
                <w:szCs w:val="20"/>
              </w:rPr>
            </w:pPr>
          </w:p>
        </w:tc>
        <w:tc>
          <w:tcPr>
            <w:tcW w:w="2392" w:type="dxa"/>
            <w:shd w:val="clear" w:color="auto" w:fill="F2F2F2"/>
          </w:tcPr>
          <w:p w:rsidR="00F7566B" w:rsidRDefault="00F7566B" w:rsidP="00FE530F">
            <w:pPr>
              <w:widowControl/>
              <w:jc w:val="left"/>
              <w:rPr>
                <w:rFonts w:ascii="Arial" w:hAnsi="Arial" w:cs="Arial"/>
                <w:kern w:val="0"/>
                <w:sz w:val="20"/>
                <w:szCs w:val="20"/>
              </w:rPr>
            </w:pPr>
            <w:r>
              <w:rPr>
                <w:rFonts w:ascii="Arial" w:hAnsi="Arial" w:cs="Arial"/>
                <w:noProof/>
                <w:sz w:val="20"/>
                <w:szCs w:val="20"/>
              </w:rPr>
              <w:drawing>
                <wp:inline distT="0" distB="0" distL="0" distR="0">
                  <wp:extent cx="1447800" cy="1082040"/>
                  <wp:effectExtent l="19050" t="0" r="0" b="0"/>
                  <wp:docPr id="8" name="图片 10" descr="P100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P1000450"/>
                          <pic:cNvPicPr>
                            <a:picLocks noChangeAspect="1" noChangeArrowheads="1"/>
                          </pic:cNvPicPr>
                        </pic:nvPicPr>
                        <pic:blipFill>
                          <a:blip r:embed="rId14" cstate="print"/>
                          <a:srcRect/>
                          <a:stretch>
                            <a:fillRect/>
                          </a:stretch>
                        </pic:blipFill>
                        <pic:spPr bwMode="auto">
                          <a:xfrm>
                            <a:off x="0" y="0"/>
                            <a:ext cx="1447800" cy="1082040"/>
                          </a:xfrm>
                          <a:prstGeom prst="rect">
                            <a:avLst/>
                          </a:prstGeom>
                          <a:noFill/>
                          <a:ln w="9525">
                            <a:noFill/>
                            <a:miter lim="800000"/>
                            <a:headEnd/>
                            <a:tailEnd/>
                          </a:ln>
                        </pic:spPr>
                      </pic:pic>
                    </a:graphicData>
                  </a:graphic>
                </wp:inline>
              </w:drawing>
            </w:r>
          </w:p>
          <w:p w:rsidR="00F7566B" w:rsidRDefault="00F7566B" w:rsidP="00FE530F">
            <w:pPr>
              <w:jc w:val="center"/>
              <w:rPr>
                <w:rFonts w:ascii="Arial" w:hAnsi="Arial" w:cs="Arial"/>
                <w:kern w:val="0"/>
                <w:sz w:val="20"/>
                <w:szCs w:val="20"/>
              </w:rPr>
            </w:pPr>
            <w:r>
              <w:rPr>
                <w:rFonts w:ascii="Arial" w:hAnsi="Arial" w:cs="Arial"/>
                <w:sz w:val="20"/>
                <w:szCs w:val="20"/>
              </w:rPr>
              <w:t>市场营销与品牌管理</w:t>
            </w:r>
          </w:p>
        </w:tc>
        <w:tc>
          <w:tcPr>
            <w:tcW w:w="2779" w:type="dxa"/>
            <w:gridSpan w:val="4"/>
            <w:shd w:val="clear" w:color="auto" w:fill="F2F2F2"/>
          </w:tcPr>
          <w:p w:rsidR="00F7566B" w:rsidRDefault="00F7566B" w:rsidP="00FE530F">
            <w:pPr>
              <w:widowControl/>
              <w:jc w:val="left"/>
              <w:rPr>
                <w:rFonts w:ascii="Arial" w:hAnsi="Arial" w:cs="Arial"/>
                <w:sz w:val="20"/>
                <w:szCs w:val="20"/>
              </w:rPr>
            </w:pPr>
            <w:r>
              <w:rPr>
                <w:rFonts w:ascii="Arial" w:hAnsi="Arial" w:cs="Arial"/>
                <w:noProof/>
                <w:sz w:val="20"/>
                <w:szCs w:val="20"/>
              </w:rPr>
              <w:drawing>
                <wp:inline distT="0" distB="0" distL="0" distR="0">
                  <wp:extent cx="1600200" cy="1074420"/>
                  <wp:effectExtent l="19050" t="0" r="0" b="0"/>
                  <wp:docPr id="9" name="图片 11" descr="P1000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P1000460"/>
                          <pic:cNvPicPr>
                            <a:picLocks noChangeAspect="1" noChangeArrowheads="1"/>
                          </pic:cNvPicPr>
                        </pic:nvPicPr>
                        <pic:blipFill>
                          <a:blip r:embed="rId15" cstate="print"/>
                          <a:srcRect/>
                          <a:stretch>
                            <a:fillRect/>
                          </a:stretch>
                        </pic:blipFill>
                        <pic:spPr bwMode="auto">
                          <a:xfrm>
                            <a:off x="0" y="0"/>
                            <a:ext cx="1600200" cy="1074420"/>
                          </a:xfrm>
                          <a:prstGeom prst="rect">
                            <a:avLst/>
                          </a:prstGeom>
                          <a:noFill/>
                          <a:ln w="9525">
                            <a:noFill/>
                            <a:miter lim="800000"/>
                            <a:headEnd/>
                            <a:tailEnd/>
                          </a:ln>
                        </pic:spPr>
                      </pic:pic>
                    </a:graphicData>
                  </a:graphic>
                </wp:inline>
              </w:drawing>
            </w:r>
          </w:p>
          <w:p w:rsidR="00F7566B" w:rsidRDefault="00F7566B" w:rsidP="00FE530F">
            <w:pPr>
              <w:jc w:val="center"/>
              <w:rPr>
                <w:rFonts w:ascii="Arial" w:hAnsi="Arial" w:cs="Arial"/>
                <w:sz w:val="20"/>
                <w:szCs w:val="20"/>
              </w:rPr>
            </w:pPr>
            <w:r>
              <w:rPr>
                <w:rFonts w:ascii="Arial" w:hAnsi="Arial" w:cs="Arial"/>
                <w:sz w:val="20"/>
                <w:szCs w:val="20"/>
              </w:rPr>
              <w:t>香港银行业与金融市场</w:t>
            </w:r>
          </w:p>
        </w:tc>
        <w:tc>
          <w:tcPr>
            <w:tcW w:w="2763" w:type="dxa"/>
            <w:shd w:val="clear" w:color="auto" w:fill="F2F2F2"/>
          </w:tcPr>
          <w:p w:rsidR="00F7566B" w:rsidRDefault="00F7566B" w:rsidP="00FE530F">
            <w:pPr>
              <w:widowControl/>
              <w:jc w:val="left"/>
              <w:rPr>
                <w:rFonts w:ascii="Arial" w:hAnsi="Arial" w:cs="Arial"/>
                <w:sz w:val="20"/>
                <w:szCs w:val="20"/>
              </w:rPr>
            </w:pPr>
            <w:r>
              <w:rPr>
                <w:rFonts w:ascii="Arial" w:hAnsi="Arial" w:cs="Arial"/>
                <w:noProof/>
                <w:sz w:val="20"/>
                <w:szCs w:val="20"/>
              </w:rPr>
              <w:drawing>
                <wp:inline distT="0" distB="0" distL="0" distR="0">
                  <wp:extent cx="1562100" cy="1104900"/>
                  <wp:effectExtent l="19050" t="0" r="0" b="0"/>
                  <wp:docPr id="10" name="图片 12" descr="P100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P1000522"/>
                          <pic:cNvPicPr>
                            <a:picLocks noChangeAspect="1" noChangeArrowheads="1"/>
                          </pic:cNvPicPr>
                        </pic:nvPicPr>
                        <pic:blipFill>
                          <a:blip r:embed="rId16" cstate="print"/>
                          <a:srcRect/>
                          <a:stretch>
                            <a:fillRect/>
                          </a:stretch>
                        </pic:blipFill>
                        <pic:spPr bwMode="auto">
                          <a:xfrm>
                            <a:off x="0" y="0"/>
                            <a:ext cx="1562100" cy="1104900"/>
                          </a:xfrm>
                          <a:prstGeom prst="rect">
                            <a:avLst/>
                          </a:prstGeom>
                          <a:noFill/>
                          <a:ln w="9525">
                            <a:noFill/>
                            <a:miter lim="800000"/>
                            <a:headEnd/>
                            <a:tailEnd/>
                          </a:ln>
                        </pic:spPr>
                      </pic:pic>
                    </a:graphicData>
                  </a:graphic>
                </wp:inline>
              </w:drawing>
            </w:r>
          </w:p>
          <w:p w:rsidR="00F7566B" w:rsidRDefault="00F7566B" w:rsidP="00FE530F">
            <w:pPr>
              <w:jc w:val="center"/>
              <w:rPr>
                <w:rFonts w:ascii="Arial" w:hAnsi="Arial" w:cs="Arial"/>
                <w:sz w:val="20"/>
                <w:szCs w:val="20"/>
              </w:rPr>
            </w:pPr>
            <w:r>
              <w:rPr>
                <w:rFonts w:ascii="Arial" w:hAnsi="Arial" w:cs="Arial"/>
                <w:sz w:val="20"/>
                <w:szCs w:val="20"/>
              </w:rPr>
              <w:t>投资理财与证券交易</w:t>
            </w:r>
          </w:p>
        </w:tc>
      </w:tr>
      <w:tr w:rsidR="00F7566B" w:rsidTr="00FE530F">
        <w:trPr>
          <w:trHeight w:val="2042"/>
          <w:tblCellSpacing w:w="28" w:type="dxa"/>
          <w:jc w:val="center"/>
        </w:trPr>
        <w:tc>
          <w:tcPr>
            <w:tcW w:w="1425" w:type="dxa"/>
            <w:vMerge/>
            <w:tcBorders>
              <w:bottom w:val="nil"/>
            </w:tcBorders>
            <w:shd w:val="clear" w:color="auto" w:fill="4C2080"/>
            <w:vAlign w:val="center"/>
          </w:tcPr>
          <w:p w:rsidR="00F7566B" w:rsidRDefault="00F7566B" w:rsidP="00FE530F">
            <w:pPr>
              <w:widowControl/>
              <w:jc w:val="center"/>
              <w:rPr>
                <w:rFonts w:ascii="Arial" w:hAnsi="Arial" w:cs="Arial"/>
                <w:b/>
                <w:bCs/>
                <w:kern w:val="0"/>
                <w:sz w:val="20"/>
                <w:szCs w:val="20"/>
              </w:rPr>
            </w:pPr>
          </w:p>
        </w:tc>
        <w:tc>
          <w:tcPr>
            <w:tcW w:w="2392" w:type="dxa"/>
            <w:tcBorders>
              <w:bottom w:val="nil"/>
            </w:tcBorders>
            <w:shd w:val="clear" w:color="auto" w:fill="F2F2F2"/>
          </w:tcPr>
          <w:p w:rsidR="00F7566B" w:rsidRDefault="00F7566B" w:rsidP="00FE530F">
            <w:pPr>
              <w:widowControl/>
              <w:jc w:val="left"/>
              <w:rPr>
                <w:rFonts w:ascii="Arial" w:hAnsi="Arial" w:cs="Arial"/>
                <w:sz w:val="20"/>
                <w:szCs w:val="20"/>
              </w:rPr>
            </w:pPr>
            <w:r>
              <w:rPr>
                <w:rFonts w:ascii="Arial" w:hAnsi="Arial" w:cs="Arial"/>
                <w:noProof/>
                <w:sz w:val="20"/>
                <w:szCs w:val="20"/>
              </w:rPr>
              <w:drawing>
                <wp:inline distT="0" distB="0" distL="0" distR="0">
                  <wp:extent cx="1455420" cy="1097280"/>
                  <wp:effectExtent l="19050" t="0" r="0" b="0"/>
                  <wp:docPr id="11" name="图片 13" descr="P1000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P1000528"/>
                          <pic:cNvPicPr>
                            <a:picLocks noChangeAspect="1" noChangeArrowheads="1"/>
                          </pic:cNvPicPr>
                        </pic:nvPicPr>
                        <pic:blipFill>
                          <a:blip r:embed="rId17" cstate="print"/>
                          <a:srcRect/>
                          <a:stretch>
                            <a:fillRect/>
                          </a:stretch>
                        </pic:blipFill>
                        <pic:spPr bwMode="auto">
                          <a:xfrm>
                            <a:off x="0" y="0"/>
                            <a:ext cx="1455420" cy="1097280"/>
                          </a:xfrm>
                          <a:prstGeom prst="rect">
                            <a:avLst/>
                          </a:prstGeom>
                          <a:noFill/>
                          <a:ln w="9525">
                            <a:noFill/>
                            <a:miter lim="800000"/>
                            <a:headEnd/>
                            <a:tailEnd/>
                          </a:ln>
                        </pic:spPr>
                      </pic:pic>
                    </a:graphicData>
                  </a:graphic>
                </wp:inline>
              </w:drawing>
            </w:r>
          </w:p>
          <w:p w:rsidR="00F7566B" w:rsidRDefault="00F7566B" w:rsidP="00FE530F">
            <w:pPr>
              <w:jc w:val="center"/>
              <w:rPr>
                <w:rFonts w:ascii="Arial" w:hAnsi="Arial" w:cs="Arial"/>
                <w:sz w:val="20"/>
                <w:szCs w:val="20"/>
              </w:rPr>
            </w:pPr>
            <w:r>
              <w:rPr>
                <w:rFonts w:ascii="Arial" w:hAnsi="Arial" w:cs="Arial" w:hint="eastAsia"/>
                <w:sz w:val="20"/>
                <w:szCs w:val="20"/>
              </w:rPr>
              <w:t>领导力与管理学</w:t>
            </w:r>
          </w:p>
        </w:tc>
        <w:tc>
          <w:tcPr>
            <w:tcW w:w="2779" w:type="dxa"/>
            <w:gridSpan w:val="4"/>
            <w:tcBorders>
              <w:bottom w:val="nil"/>
            </w:tcBorders>
            <w:shd w:val="clear" w:color="auto" w:fill="F2F2F2"/>
          </w:tcPr>
          <w:p w:rsidR="00F7566B" w:rsidRDefault="00F7566B" w:rsidP="00FE530F">
            <w:pPr>
              <w:widowControl/>
              <w:jc w:val="left"/>
              <w:rPr>
                <w:rFonts w:ascii="Arial" w:hAnsi="Arial" w:cs="Arial"/>
                <w:sz w:val="20"/>
                <w:szCs w:val="20"/>
              </w:rPr>
            </w:pPr>
            <w:r>
              <w:rPr>
                <w:rFonts w:ascii="Arial" w:hAnsi="Arial" w:cs="Arial"/>
                <w:noProof/>
                <w:sz w:val="20"/>
                <w:szCs w:val="20"/>
              </w:rPr>
              <w:drawing>
                <wp:inline distT="0" distB="0" distL="0" distR="0">
                  <wp:extent cx="1584960" cy="1074420"/>
                  <wp:effectExtent l="19050" t="0" r="0" b="0"/>
                  <wp:docPr id="12" name="图片 14" descr="P1000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P1000535"/>
                          <pic:cNvPicPr>
                            <a:picLocks noChangeAspect="1" noChangeArrowheads="1"/>
                          </pic:cNvPicPr>
                        </pic:nvPicPr>
                        <pic:blipFill>
                          <a:blip r:embed="rId18" cstate="print"/>
                          <a:srcRect/>
                          <a:stretch>
                            <a:fillRect/>
                          </a:stretch>
                        </pic:blipFill>
                        <pic:spPr bwMode="auto">
                          <a:xfrm>
                            <a:off x="0" y="0"/>
                            <a:ext cx="1584960" cy="1074420"/>
                          </a:xfrm>
                          <a:prstGeom prst="rect">
                            <a:avLst/>
                          </a:prstGeom>
                          <a:noFill/>
                          <a:ln w="9525">
                            <a:noFill/>
                            <a:miter lim="800000"/>
                            <a:headEnd/>
                            <a:tailEnd/>
                          </a:ln>
                        </pic:spPr>
                      </pic:pic>
                    </a:graphicData>
                  </a:graphic>
                </wp:inline>
              </w:drawing>
            </w:r>
          </w:p>
          <w:p w:rsidR="00F7566B" w:rsidRDefault="00F7566B" w:rsidP="00FE530F">
            <w:pPr>
              <w:jc w:val="center"/>
              <w:rPr>
                <w:rFonts w:ascii="Arial" w:hAnsi="Arial" w:cs="Arial"/>
                <w:sz w:val="20"/>
                <w:szCs w:val="20"/>
              </w:rPr>
            </w:pPr>
            <w:r>
              <w:rPr>
                <w:rFonts w:ascii="Arial" w:hAnsi="Arial" w:cs="Arial"/>
                <w:sz w:val="20"/>
                <w:szCs w:val="20"/>
              </w:rPr>
              <w:t>影响力与谈判技巧</w:t>
            </w:r>
          </w:p>
        </w:tc>
        <w:tc>
          <w:tcPr>
            <w:tcW w:w="2763" w:type="dxa"/>
            <w:tcBorders>
              <w:bottom w:val="nil"/>
            </w:tcBorders>
            <w:shd w:val="clear" w:color="auto" w:fill="F2F2F2"/>
          </w:tcPr>
          <w:p w:rsidR="00F7566B" w:rsidRDefault="00F7566B" w:rsidP="00FE530F">
            <w:pPr>
              <w:widowControl/>
              <w:jc w:val="left"/>
              <w:rPr>
                <w:rFonts w:ascii="Arial" w:hAnsi="Arial" w:cs="Arial"/>
                <w:sz w:val="20"/>
                <w:szCs w:val="20"/>
              </w:rPr>
            </w:pPr>
            <w:r>
              <w:rPr>
                <w:rFonts w:ascii="Arial" w:hAnsi="Arial" w:cs="Arial"/>
                <w:noProof/>
                <w:sz w:val="20"/>
                <w:szCs w:val="20"/>
              </w:rPr>
              <w:drawing>
                <wp:inline distT="0" distB="0" distL="0" distR="0">
                  <wp:extent cx="1440180" cy="1074420"/>
                  <wp:effectExtent l="19050" t="0" r="7620" b="0"/>
                  <wp:docPr id="13" name="图片 14" descr="DSCN9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DSCN9892"/>
                          <pic:cNvPicPr>
                            <a:picLocks noChangeAspect="1" noChangeArrowheads="1"/>
                          </pic:cNvPicPr>
                        </pic:nvPicPr>
                        <pic:blipFill>
                          <a:blip r:embed="rId19" cstate="print"/>
                          <a:srcRect/>
                          <a:stretch>
                            <a:fillRect/>
                          </a:stretch>
                        </pic:blipFill>
                        <pic:spPr bwMode="auto">
                          <a:xfrm>
                            <a:off x="0" y="0"/>
                            <a:ext cx="1440180" cy="1074420"/>
                          </a:xfrm>
                          <a:prstGeom prst="rect">
                            <a:avLst/>
                          </a:prstGeom>
                          <a:noFill/>
                          <a:ln w="9525">
                            <a:noFill/>
                            <a:miter lim="800000"/>
                            <a:headEnd/>
                            <a:tailEnd/>
                          </a:ln>
                        </pic:spPr>
                      </pic:pic>
                    </a:graphicData>
                  </a:graphic>
                </wp:inline>
              </w:drawing>
            </w:r>
          </w:p>
          <w:p w:rsidR="00F7566B" w:rsidRDefault="00F7566B" w:rsidP="00FE530F">
            <w:pPr>
              <w:jc w:val="center"/>
              <w:rPr>
                <w:rFonts w:ascii="Arial" w:hAnsi="Arial" w:cs="Arial" w:hint="eastAsia"/>
                <w:sz w:val="20"/>
                <w:szCs w:val="20"/>
              </w:rPr>
            </w:pPr>
            <w:r>
              <w:rPr>
                <w:rFonts w:ascii="Arial" w:hAnsi="Arial" w:cs="Arial" w:hint="eastAsia"/>
                <w:sz w:val="20"/>
                <w:szCs w:val="20"/>
              </w:rPr>
              <w:t>七国集团及</w:t>
            </w:r>
            <w:proofErr w:type="gramStart"/>
            <w:r>
              <w:rPr>
                <w:rFonts w:ascii="Arial" w:hAnsi="Arial" w:cs="Arial" w:hint="eastAsia"/>
                <w:sz w:val="20"/>
                <w:szCs w:val="20"/>
              </w:rPr>
              <w:t>金砖四</w:t>
            </w:r>
            <w:proofErr w:type="gramEnd"/>
            <w:r>
              <w:rPr>
                <w:rFonts w:ascii="Arial" w:hAnsi="Arial" w:cs="Arial" w:hint="eastAsia"/>
                <w:sz w:val="20"/>
                <w:szCs w:val="20"/>
              </w:rPr>
              <w:t>国</w:t>
            </w:r>
          </w:p>
        </w:tc>
      </w:tr>
      <w:tr w:rsidR="00F7566B" w:rsidTr="00FE530F">
        <w:trPr>
          <w:tblCellSpacing w:w="28" w:type="dxa"/>
          <w:jc w:val="center"/>
        </w:trPr>
        <w:tc>
          <w:tcPr>
            <w:tcW w:w="1425" w:type="dxa"/>
            <w:shd w:val="clear" w:color="auto" w:fill="4C2080"/>
            <w:vAlign w:val="center"/>
          </w:tcPr>
          <w:p w:rsidR="00F7566B" w:rsidRDefault="00F7566B" w:rsidP="00FE530F">
            <w:pPr>
              <w:widowControl/>
              <w:jc w:val="center"/>
              <w:rPr>
                <w:rFonts w:ascii="Arial" w:hAnsi="Arial" w:cs="Arial"/>
                <w:b/>
                <w:bCs/>
                <w:kern w:val="0"/>
                <w:sz w:val="20"/>
                <w:szCs w:val="20"/>
              </w:rPr>
            </w:pPr>
            <w:r>
              <w:rPr>
                <w:rFonts w:ascii="Arial" w:hAnsi="Arial" w:cs="Arial"/>
                <w:b/>
                <w:kern w:val="0"/>
                <w:sz w:val="20"/>
                <w:szCs w:val="20"/>
              </w:rPr>
              <w:t>企业实训</w:t>
            </w:r>
          </w:p>
        </w:tc>
        <w:tc>
          <w:tcPr>
            <w:tcW w:w="8046" w:type="dxa"/>
            <w:gridSpan w:val="6"/>
            <w:shd w:val="clear" w:color="auto" w:fill="F2F2F2"/>
          </w:tcPr>
          <w:p w:rsidR="00F7566B" w:rsidRDefault="00F7566B" w:rsidP="00FE530F">
            <w:pPr>
              <w:jc w:val="left"/>
              <w:rPr>
                <w:rFonts w:ascii="Arial" w:hAnsi="Arial" w:cs="Arial"/>
                <w:sz w:val="20"/>
                <w:szCs w:val="20"/>
              </w:rPr>
            </w:pPr>
            <w:r>
              <w:rPr>
                <w:rFonts w:ascii="Arial" w:hAnsi="Arial" w:cs="Arial"/>
                <w:sz w:val="20"/>
                <w:szCs w:val="20"/>
              </w:rPr>
              <w:t>学员在项目期间在全球</w:t>
            </w:r>
            <w:r>
              <w:rPr>
                <w:rFonts w:ascii="Arial" w:hAnsi="Arial" w:cs="Arial"/>
                <w:sz w:val="20"/>
                <w:szCs w:val="20"/>
              </w:rPr>
              <w:t>500</w:t>
            </w:r>
            <w:r>
              <w:rPr>
                <w:rFonts w:ascii="Arial" w:hAnsi="Arial" w:cs="Arial"/>
                <w:sz w:val="20"/>
                <w:szCs w:val="20"/>
              </w:rPr>
              <w:t>强跨国企业参加实训，为期</w:t>
            </w:r>
            <w:r>
              <w:rPr>
                <w:rFonts w:ascii="Arial" w:hAnsi="Arial" w:cs="Arial"/>
                <w:sz w:val="20"/>
                <w:szCs w:val="20"/>
              </w:rPr>
              <w:t>4</w:t>
            </w:r>
            <w:r>
              <w:rPr>
                <w:rFonts w:ascii="Arial" w:hAnsi="Arial" w:cs="Arial"/>
                <w:sz w:val="20"/>
                <w:szCs w:val="20"/>
              </w:rPr>
              <w:t>个半天。企业将为每个小组指定由优秀员工担任实训导师，由职业经理人进行内训，内容包括：企业内训、商务模拟、案例分析、市场调研、实训汇报。学员要完成企业布置的实训作业，包括撰写策划书、市场分析报告。最后，企业将为学员颁发「实训证明」，并为实</w:t>
            </w:r>
            <w:proofErr w:type="gramStart"/>
            <w:r>
              <w:rPr>
                <w:rFonts w:ascii="Arial" w:hAnsi="Arial" w:cs="Arial"/>
                <w:sz w:val="20"/>
                <w:szCs w:val="20"/>
              </w:rPr>
              <w:t>训</w:t>
            </w:r>
            <w:proofErr w:type="gramEnd"/>
            <w:r>
              <w:rPr>
                <w:rFonts w:ascii="Arial" w:hAnsi="Arial" w:cs="Arial"/>
                <w:sz w:val="20"/>
                <w:szCs w:val="20"/>
              </w:rPr>
              <w:t>汇报中评选出的优秀学员颁发「推荐信」。</w:t>
            </w:r>
          </w:p>
          <w:p w:rsidR="00F7566B" w:rsidRDefault="00F7566B" w:rsidP="00FE530F">
            <w:pPr>
              <w:jc w:val="left"/>
              <w:rPr>
                <w:rFonts w:ascii="Arial" w:hAnsi="Arial" w:cs="Arial"/>
                <w:sz w:val="20"/>
                <w:szCs w:val="20"/>
              </w:rPr>
            </w:pPr>
          </w:p>
          <w:p w:rsidR="00F7566B" w:rsidRDefault="00F7566B" w:rsidP="00FE530F">
            <w:pPr>
              <w:jc w:val="left"/>
              <w:rPr>
                <w:rFonts w:ascii="Arial" w:hAnsi="Arial" w:cs="Arial" w:hint="eastAsia"/>
                <w:sz w:val="20"/>
                <w:szCs w:val="20"/>
              </w:rPr>
            </w:pPr>
            <w:r>
              <w:rPr>
                <w:rFonts w:ascii="Arial" w:hAnsi="Arial" w:cs="Arial"/>
                <w:sz w:val="20"/>
                <w:szCs w:val="20"/>
              </w:rPr>
              <w:t>实训企业在以下企业中挑选：英国保诚（</w:t>
            </w:r>
            <w:r>
              <w:rPr>
                <w:rFonts w:ascii="Arial" w:hAnsi="Arial" w:cs="Arial"/>
                <w:sz w:val="20"/>
                <w:szCs w:val="20"/>
              </w:rPr>
              <w:t>Prudential</w:t>
            </w:r>
            <w:r>
              <w:rPr>
                <w:rFonts w:ascii="Arial" w:hAnsi="Arial" w:cs="Arial"/>
                <w:sz w:val="20"/>
                <w:szCs w:val="20"/>
              </w:rPr>
              <w:t>）、</w:t>
            </w:r>
            <w:r>
              <w:rPr>
                <w:rFonts w:ascii="Arial" w:hAnsi="Arial" w:cs="Arial" w:hint="eastAsia"/>
                <w:sz w:val="20"/>
                <w:szCs w:val="20"/>
              </w:rPr>
              <w:t>加拿大宏利</w:t>
            </w:r>
            <w:r>
              <w:rPr>
                <w:rFonts w:ascii="Arial" w:hAnsi="Arial" w:cs="Arial"/>
                <w:sz w:val="20"/>
                <w:szCs w:val="20"/>
              </w:rPr>
              <w:t>（</w:t>
            </w:r>
            <w:r>
              <w:rPr>
                <w:rFonts w:ascii="Arial" w:hAnsi="Arial" w:cs="Arial"/>
                <w:sz w:val="20"/>
                <w:szCs w:val="20"/>
              </w:rPr>
              <w:t>Manulife</w:t>
            </w:r>
            <w:r>
              <w:rPr>
                <w:rFonts w:ascii="Arial" w:hAnsi="Arial" w:cs="Arial"/>
                <w:sz w:val="20"/>
                <w:szCs w:val="20"/>
              </w:rPr>
              <w:t>）</w:t>
            </w:r>
            <w:r>
              <w:rPr>
                <w:rFonts w:ascii="Arial" w:hAnsi="Arial" w:cs="Arial" w:hint="eastAsia"/>
                <w:sz w:val="20"/>
                <w:szCs w:val="20"/>
              </w:rPr>
              <w:t>、法国安盛（</w:t>
            </w:r>
            <w:r>
              <w:rPr>
                <w:rFonts w:ascii="Arial" w:hAnsi="Arial" w:cs="Arial" w:hint="eastAsia"/>
                <w:sz w:val="20"/>
                <w:szCs w:val="20"/>
              </w:rPr>
              <w:t>AXA</w:t>
            </w:r>
            <w:r>
              <w:rPr>
                <w:rFonts w:ascii="Arial" w:hAnsi="Arial" w:cs="Arial" w:hint="eastAsia"/>
                <w:sz w:val="20"/>
                <w:szCs w:val="20"/>
              </w:rPr>
              <w:t>）</w:t>
            </w:r>
            <w:r>
              <w:rPr>
                <w:rFonts w:ascii="Arial" w:hAnsi="Arial" w:cs="Arial"/>
                <w:sz w:val="20"/>
                <w:szCs w:val="20"/>
              </w:rPr>
              <w:t>等。</w:t>
            </w:r>
          </w:p>
        </w:tc>
      </w:tr>
      <w:tr w:rsidR="00F7566B" w:rsidTr="00FE530F">
        <w:trPr>
          <w:tblCellSpacing w:w="28" w:type="dxa"/>
          <w:jc w:val="center"/>
        </w:trPr>
        <w:tc>
          <w:tcPr>
            <w:tcW w:w="1425" w:type="dxa"/>
            <w:shd w:val="clear" w:color="auto" w:fill="4C2080"/>
            <w:vAlign w:val="center"/>
          </w:tcPr>
          <w:p w:rsidR="00F7566B" w:rsidRDefault="00F7566B" w:rsidP="00FE530F">
            <w:pPr>
              <w:widowControl/>
              <w:jc w:val="center"/>
              <w:rPr>
                <w:rFonts w:ascii="Arial" w:hAnsi="Arial" w:cs="Arial"/>
                <w:b/>
                <w:kern w:val="0"/>
                <w:sz w:val="20"/>
                <w:szCs w:val="20"/>
              </w:rPr>
            </w:pPr>
          </w:p>
        </w:tc>
        <w:tc>
          <w:tcPr>
            <w:tcW w:w="4009" w:type="dxa"/>
            <w:gridSpan w:val="4"/>
            <w:shd w:val="clear" w:color="auto" w:fill="F2F2F2"/>
            <w:vAlign w:val="center"/>
          </w:tcPr>
          <w:p w:rsidR="00F7566B" w:rsidRDefault="00F7566B" w:rsidP="00FE530F">
            <w:pPr>
              <w:jc w:val="center"/>
              <w:rPr>
                <w:rFonts w:ascii="Arial" w:hAnsi="Arial" w:cs="Arial"/>
                <w:sz w:val="20"/>
                <w:szCs w:val="20"/>
              </w:rPr>
            </w:pPr>
            <w:r>
              <w:rPr>
                <w:noProof/>
              </w:rPr>
              <w:drawing>
                <wp:inline distT="0" distB="0" distL="0" distR="0">
                  <wp:extent cx="1082040" cy="541020"/>
                  <wp:effectExtent l="0" t="0" r="0" b="0"/>
                  <wp:docPr id="14" name="图片 14" descr="logo_prudential_240x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prudential_240x120"/>
                          <pic:cNvPicPr>
                            <a:picLocks noChangeAspect="1" noChangeArrowheads="1"/>
                          </pic:cNvPicPr>
                        </pic:nvPicPr>
                        <pic:blipFill>
                          <a:blip r:embed="rId20" cstate="print"/>
                          <a:srcRect/>
                          <a:stretch>
                            <a:fillRect/>
                          </a:stretch>
                        </pic:blipFill>
                        <pic:spPr bwMode="auto">
                          <a:xfrm>
                            <a:off x="0" y="0"/>
                            <a:ext cx="1082040" cy="541020"/>
                          </a:xfrm>
                          <a:prstGeom prst="rect">
                            <a:avLst/>
                          </a:prstGeom>
                          <a:noFill/>
                          <a:ln w="9525">
                            <a:noFill/>
                            <a:miter lim="800000"/>
                            <a:headEnd/>
                            <a:tailEnd/>
                          </a:ln>
                        </pic:spPr>
                      </pic:pic>
                    </a:graphicData>
                  </a:graphic>
                </wp:inline>
              </w:drawing>
            </w:r>
          </w:p>
        </w:tc>
        <w:tc>
          <w:tcPr>
            <w:tcW w:w="3981" w:type="dxa"/>
            <w:gridSpan w:val="2"/>
            <w:shd w:val="clear" w:color="auto" w:fill="F2F2F2"/>
            <w:vAlign w:val="center"/>
          </w:tcPr>
          <w:p w:rsidR="00F7566B" w:rsidRDefault="00F7566B" w:rsidP="00FE530F">
            <w:pPr>
              <w:jc w:val="center"/>
              <w:rPr>
                <w:rFonts w:ascii="Arial" w:hAnsi="Arial" w:cs="Arial"/>
                <w:sz w:val="20"/>
                <w:szCs w:val="20"/>
              </w:rPr>
            </w:pPr>
            <w:r>
              <w:rPr>
                <w:noProof/>
              </w:rPr>
              <w:drawing>
                <wp:inline distT="0" distB="0" distL="0" distR="0">
                  <wp:extent cx="1074420" cy="541020"/>
                  <wp:effectExtent l="19050" t="0" r="0" b="0"/>
                  <wp:docPr id="15" name="图片 15" descr="logo_manulife_240x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manulife_240x120"/>
                          <pic:cNvPicPr>
                            <a:picLocks noChangeAspect="1" noChangeArrowheads="1"/>
                          </pic:cNvPicPr>
                        </pic:nvPicPr>
                        <pic:blipFill>
                          <a:blip r:embed="rId21" cstate="print"/>
                          <a:srcRect/>
                          <a:stretch>
                            <a:fillRect/>
                          </a:stretch>
                        </pic:blipFill>
                        <pic:spPr bwMode="auto">
                          <a:xfrm>
                            <a:off x="0" y="0"/>
                            <a:ext cx="1074420" cy="541020"/>
                          </a:xfrm>
                          <a:prstGeom prst="rect">
                            <a:avLst/>
                          </a:prstGeom>
                          <a:noFill/>
                          <a:ln w="9525">
                            <a:noFill/>
                            <a:miter lim="800000"/>
                            <a:headEnd/>
                            <a:tailEnd/>
                          </a:ln>
                        </pic:spPr>
                      </pic:pic>
                    </a:graphicData>
                  </a:graphic>
                </wp:inline>
              </w:drawing>
            </w:r>
          </w:p>
        </w:tc>
      </w:tr>
      <w:tr w:rsidR="00F7566B" w:rsidTr="00FE530F">
        <w:trPr>
          <w:tblCellSpacing w:w="28" w:type="dxa"/>
          <w:jc w:val="center"/>
        </w:trPr>
        <w:tc>
          <w:tcPr>
            <w:tcW w:w="1425" w:type="dxa"/>
            <w:shd w:val="clear" w:color="auto" w:fill="4C2080"/>
            <w:vAlign w:val="center"/>
          </w:tcPr>
          <w:p w:rsidR="00F7566B" w:rsidRDefault="00F7566B" w:rsidP="00FE530F">
            <w:pPr>
              <w:widowControl/>
              <w:jc w:val="center"/>
              <w:rPr>
                <w:rFonts w:ascii="Arial" w:hAnsi="Arial" w:cs="Arial"/>
                <w:b/>
                <w:kern w:val="0"/>
                <w:sz w:val="20"/>
                <w:szCs w:val="20"/>
              </w:rPr>
            </w:pPr>
          </w:p>
        </w:tc>
        <w:tc>
          <w:tcPr>
            <w:tcW w:w="8046" w:type="dxa"/>
            <w:gridSpan w:val="6"/>
            <w:shd w:val="clear" w:color="auto" w:fill="F2F2F2"/>
          </w:tcPr>
          <w:p w:rsidR="00F7566B" w:rsidRDefault="00F7566B" w:rsidP="00FE530F">
            <w:pPr>
              <w:jc w:val="left"/>
              <w:rPr>
                <w:rFonts w:ascii="Arial" w:hAnsi="Arial" w:cs="Arial"/>
                <w:sz w:val="20"/>
                <w:szCs w:val="20"/>
              </w:rPr>
            </w:pPr>
            <w:r>
              <w:rPr>
                <w:rFonts w:ascii="Arial" w:hAnsi="Arial" w:cs="Arial"/>
                <w:sz w:val="20"/>
                <w:szCs w:val="20"/>
              </w:rPr>
              <w:t>实训课题涉及：</w:t>
            </w:r>
          </w:p>
          <w:p w:rsidR="00F7566B" w:rsidRDefault="00F7566B" w:rsidP="00FE530F">
            <w:pPr>
              <w:numPr>
                <w:ilvl w:val="0"/>
                <w:numId w:val="1"/>
              </w:numPr>
              <w:jc w:val="left"/>
              <w:rPr>
                <w:rFonts w:ascii="Arial" w:hAnsi="Arial" w:cs="Arial"/>
                <w:sz w:val="20"/>
                <w:szCs w:val="20"/>
              </w:rPr>
            </w:pPr>
            <w:r>
              <w:rPr>
                <w:rFonts w:ascii="Arial" w:hAnsi="Arial" w:cs="Arial"/>
                <w:sz w:val="20"/>
                <w:szCs w:val="20"/>
              </w:rPr>
              <w:t>市场调研技巧（</w:t>
            </w:r>
            <w:r>
              <w:rPr>
                <w:rFonts w:ascii="Arial" w:hAnsi="Arial" w:cs="Arial"/>
                <w:sz w:val="20"/>
                <w:szCs w:val="20"/>
              </w:rPr>
              <w:t>Marketing Survey</w:t>
            </w:r>
            <w:r>
              <w:rPr>
                <w:rFonts w:ascii="Arial" w:hAnsi="Arial" w:cs="Arial"/>
                <w:sz w:val="20"/>
                <w:szCs w:val="20"/>
              </w:rPr>
              <w:t>）</w:t>
            </w:r>
          </w:p>
          <w:p w:rsidR="00F7566B" w:rsidRDefault="00F7566B" w:rsidP="00FE530F">
            <w:pPr>
              <w:numPr>
                <w:ilvl w:val="0"/>
                <w:numId w:val="1"/>
              </w:numPr>
              <w:jc w:val="left"/>
              <w:rPr>
                <w:rFonts w:ascii="Arial" w:hAnsi="Arial" w:cs="Arial"/>
                <w:sz w:val="20"/>
                <w:szCs w:val="20"/>
              </w:rPr>
            </w:pPr>
            <w:r>
              <w:rPr>
                <w:rFonts w:ascii="Arial" w:hAnsi="Arial" w:cs="Arial"/>
                <w:sz w:val="20"/>
                <w:szCs w:val="20"/>
              </w:rPr>
              <w:t>财务规划（</w:t>
            </w:r>
            <w:r>
              <w:rPr>
                <w:rFonts w:ascii="Arial" w:hAnsi="Arial" w:cs="Arial"/>
                <w:sz w:val="20"/>
                <w:szCs w:val="20"/>
              </w:rPr>
              <w:t>Financial Planning</w:t>
            </w:r>
            <w:r>
              <w:rPr>
                <w:rFonts w:ascii="Arial" w:hAnsi="Arial" w:cs="Arial"/>
                <w:sz w:val="20"/>
                <w:szCs w:val="20"/>
              </w:rPr>
              <w:t>）</w:t>
            </w:r>
          </w:p>
          <w:p w:rsidR="00F7566B" w:rsidRDefault="00F7566B" w:rsidP="00FE530F">
            <w:pPr>
              <w:numPr>
                <w:ilvl w:val="0"/>
                <w:numId w:val="1"/>
              </w:numPr>
              <w:jc w:val="left"/>
              <w:rPr>
                <w:rFonts w:ascii="Arial" w:hAnsi="Arial" w:cs="Arial"/>
                <w:sz w:val="20"/>
                <w:szCs w:val="20"/>
              </w:rPr>
            </w:pPr>
            <w:r>
              <w:rPr>
                <w:rFonts w:ascii="Arial" w:hAnsi="Arial" w:cs="Arial"/>
                <w:sz w:val="20"/>
                <w:szCs w:val="20"/>
              </w:rPr>
              <w:t>报告撰写技巧（</w:t>
            </w:r>
            <w:r>
              <w:rPr>
                <w:rFonts w:ascii="Arial" w:hAnsi="Arial" w:cs="Arial"/>
                <w:sz w:val="20"/>
                <w:szCs w:val="20"/>
              </w:rPr>
              <w:t>Proposal Writing Skills</w:t>
            </w:r>
            <w:r>
              <w:rPr>
                <w:rFonts w:ascii="Arial" w:hAnsi="Arial" w:cs="Arial"/>
                <w:sz w:val="20"/>
                <w:szCs w:val="20"/>
              </w:rPr>
              <w:t>）</w:t>
            </w:r>
          </w:p>
          <w:p w:rsidR="00F7566B" w:rsidRDefault="00F7566B" w:rsidP="00FE530F">
            <w:pPr>
              <w:numPr>
                <w:ilvl w:val="0"/>
                <w:numId w:val="1"/>
              </w:numPr>
              <w:jc w:val="left"/>
              <w:rPr>
                <w:rFonts w:ascii="Arial" w:hAnsi="Arial" w:cs="Arial"/>
                <w:sz w:val="20"/>
                <w:szCs w:val="20"/>
              </w:rPr>
            </w:pPr>
            <w:r>
              <w:rPr>
                <w:rFonts w:ascii="Arial" w:hAnsi="Arial" w:cs="Arial"/>
                <w:sz w:val="20"/>
                <w:szCs w:val="20"/>
              </w:rPr>
              <w:t>模拟投资（</w:t>
            </w:r>
            <w:r>
              <w:rPr>
                <w:rFonts w:ascii="Arial" w:hAnsi="Arial" w:cs="Arial"/>
                <w:sz w:val="20"/>
                <w:szCs w:val="20"/>
              </w:rPr>
              <w:t>Investment Simulation</w:t>
            </w:r>
            <w:r>
              <w:rPr>
                <w:rFonts w:ascii="Arial" w:hAnsi="Arial" w:cs="Arial"/>
                <w:sz w:val="20"/>
                <w:szCs w:val="20"/>
              </w:rPr>
              <w:t>）</w:t>
            </w:r>
          </w:p>
          <w:p w:rsidR="00F7566B" w:rsidRDefault="00F7566B" w:rsidP="00FE530F">
            <w:pPr>
              <w:numPr>
                <w:ilvl w:val="0"/>
                <w:numId w:val="1"/>
              </w:numPr>
              <w:jc w:val="left"/>
              <w:rPr>
                <w:rFonts w:ascii="Arial" w:hAnsi="Arial" w:cs="Arial"/>
                <w:sz w:val="20"/>
                <w:szCs w:val="20"/>
              </w:rPr>
            </w:pPr>
            <w:r>
              <w:rPr>
                <w:rFonts w:ascii="Arial" w:hAnsi="Arial" w:cs="Arial"/>
                <w:sz w:val="20"/>
                <w:szCs w:val="20"/>
              </w:rPr>
              <w:t>客户礼仪（</w:t>
            </w:r>
            <w:r>
              <w:rPr>
                <w:rFonts w:ascii="Arial" w:hAnsi="Arial" w:cs="Arial"/>
                <w:sz w:val="20"/>
                <w:szCs w:val="20"/>
              </w:rPr>
              <w:t>Business Etiquette</w:t>
            </w:r>
            <w:r>
              <w:rPr>
                <w:rFonts w:ascii="Arial" w:hAnsi="Arial" w:cs="Arial"/>
                <w:sz w:val="20"/>
                <w:szCs w:val="20"/>
              </w:rPr>
              <w:t>）</w:t>
            </w:r>
          </w:p>
          <w:p w:rsidR="00F7566B" w:rsidRDefault="00F7566B" w:rsidP="00FE530F">
            <w:pPr>
              <w:jc w:val="left"/>
              <w:rPr>
                <w:rFonts w:ascii="Arial" w:hAnsi="Arial" w:cs="Arial"/>
                <w:sz w:val="20"/>
                <w:szCs w:val="20"/>
              </w:rPr>
            </w:pPr>
            <w:r>
              <w:rPr>
                <w:rFonts w:ascii="Arial" w:hAnsi="Arial" w:cs="Arial"/>
                <w:sz w:val="20"/>
                <w:szCs w:val="20"/>
              </w:rPr>
              <w:t>实训作业</w:t>
            </w:r>
          </w:p>
          <w:p w:rsidR="00F7566B" w:rsidRDefault="00F7566B" w:rsidP="00FE530F">
            <w:pPr>
              <w:numPr>
                <w:ilvl w:val="0"/>
                <w:numId w:val="2"/>
              </w:numPr>
              <w:jc w:val="left"/>
              <w:rPr>
                <w:rFonts w:ascii="Arial" w:hAnsi="Arial" w:cs="Arial"/>
                <w:sz w:val="20"/>
                <w:szCs w:val="20"/>
              </w:rPr>
            </w:pPr>
            <w:r>
              <w:rPr>
                <w:rFonts w:ascii="Arial" w:hAnsi="Arial" w:cs="Arial"/>
                <w:sz w:val="20"/>
                <w:szCs w:val="20"/>
              </w:rPr>
              <w:t>香港内地理财市场的对比（</w:t>
            </w:r>
            <w:r>
              <w:rPr>
                <w:rFonts w:ascii="Arial" w:hAnsi="Arial" w:cs="Arial"/>
                <w:sz w:val="20"/>
                <w:szCs w:val="20"/>
              </w:rPr>
              <w:t>Comparison between Hong Kong and Mainland</w:t>
            </w:r>
            <w:r>
              <w:rPr>
                <w:rFonts w:ascii="Arial" w:hAnsi="Arial" w:cs="Arial"/>
                <w:sz w:val="20"/>
                <w:szCs w:val="20"/>
              </w:rPr>
              <w:t>）</w:t>
            </w:r>
          </w:p>
          <w:p w:rsidR="00F7566B" w:rsidRDefault="00F7566B" w:rsidP="00FE530F">
            <w:pPr>
              <w:numPr>
                <w:ilvl w:val="0"/>
                <w:numId w:val="2"/>
              </w:numPr>
              <w:jc w:val="left"/>
              <w:rPr>
                <w:rFonts w:ascii="Arial" w:hAnsi="Arial" w:cs="Arial"/>
                <w:sz w:val="20"/>
                <w:szCs w:val="20"/>
              </w:rPr>
            </w:pPr>
            <w:r>
              <w:rPr>
                <w:rFonts w:ascii="Arial" w:hAnsi="Arial" w:cs="Arial"/>
                <w:sz w:val="20"/>
                <w:szCs w:val="20"/>
              </w:rPr>
              <w:t>市场预测（</w:t>
            </w:r>
            <w:r>
              <w:rPr>
                <w:rFonts w:ascii="Arial" w:hAnsi="Arial" w:cs="Arial"/>
                <w:sz w:val="20"/>
                <w:szCs w:val="20"/>
              </w:rPr>
              <w:t>Market Forecast</w:t>
            </w:r>
            <w:r>
              <w:rPr>
                <w:rFonts w:ascii="Arial" w:hAnsi="Arial" w:cs="Arial"/>
                <w:sz w:val="20"/>
                <w:szCs w:val="20"/>
              </w:rPr>
              <w:t>）</w:t>
            </w:r>
          </w:p>
          <w:p w:rsidR="00F7566B" w:rsidRPr="00B530A0" w:rsidRDefault="00F7566B" w:rsidP="00FE530F">
            <w:pPr>
              <w:numPr>
                <w:ilvl w:val="0"/>
                <w:numId w:val="2"/>
              </w:numPr>
              <w:jc w:val="left"/>
              <w:rPr>
                <w:rFonts w:ascii="Arial" w:hAnsi="Arial" w:cs="Arial"/>
                <w:sz w:val="20"/>
                <w:szCs w:val="20"/>
              </w:rPr>
            </w:pPr>
            <w:r w:rsidRPr="00B530A0">
              <w:rPr>
                <w:rFonts w:ascii="Arial" w:hAnsi="Arial" w:cs="Arial"/>
                <w:sz w:val="20"/>
                <w:szCs w:val="20"/>
              </w:rPr>
              <w:t>案例分析（</w:t>
            </w:r>
            <w:r w:rsidRPr="00B530A0">
              <w:rPr>
                <w:rFonts w:ascii="Arial" w:hAnsi="Arial" w:cs="Arial"/>
                <w:sz w:val="20"/>
                <w:szCs w:val="20"/>
              </w:rPr>
              <w:t>Case Study</w:t>
            </w:r>
            <w:r w:rsidRPr="00B530A0">
              <w:rPr>
                <w:rFonts w:ascii="Arial" w:hAnsi="Arial" w:cs="Arial"/>
                <w:sz w:val="20"/>
                <w:szCs w:val="20"/>
              </w:rPr>
              <w:t>）</w:t>
            </w:r>
          </w:p>
        </w:tc>
      </w:tr>
      <w:tr w:rsidR="00F7566B" w:rsidTr="00FE530F">
        <w:trPr>
          <w:tblCellSpacing w:w="28" w:type="dxa"/>
          <w:jc w:val="center"/>
        </w:trPr>
        <w:tc>
          <w:tcPr>
            <w:tcW w:w="1425" w:type="dxa"/>
            <w:vMerge w:val="restart"/>
            <w:shd w:val="clear" w:color="auto" w:fill="4C2080"/>
            <w:vAlign w:val="center"/>
          </w:tcPr>
          <w:p w:rsidR="00F7566B" w:rsidRDefault="00F7566B" w:rsidP="00FE530F">
            <w:pPr>
              <w:widowControl/>
              <w:jc w:val="center"/>
              <w:rPr>
                <w:rFonts w:ascii="Arial" w:hAnsi="Arial" w:cs="Arial"/>
                <w:b/>
                <w:bCs/>
                <w:kern w:val="0"/>
                <w:sz w:val="20"/>
                <w:szCs w:val="20"/>
              </w:rPr>
            </w:pPr>
          </w:p>
        </w:tc>
        <w:tc>
          <w:tcPr>
            <w:tcW w:w="3858" w:type="dxa"/>
            <w:gridSpan w:val="3"/>
            <w:shd w:val="clear" w:color="auto" w:fill="F2F2F2"/>
          </w:tcPr>
          <w:p w:rsidR="00F7566B" w:rsidRDefault="00F7566B" w:rsidP="00FE530F">
            <w:pPr>
              <w:jc w:val="center"/>
              <w:rPr>
                <w:rFonts w:ascii="Arial" w:hAnsi="Arial" w:cs="Arial"/>
                <w:b/>
                <w:sz w:val="20"/>
                <w:szCs w:val="20"/>
                <w:bdr w:val="single" w:sz="12" w:space="0" w:color="F2F2F2"/>
              </w:rPr>
            </w:pPr>
            <w:r>
              <w:rPr>
                <w:rFonts w:ascii="Arial" w:hAnsi="Arial" w:cs="Arial"/>
                <w:noProof/>
                <w:sz w:val="20"/>
                <w:szCs w:val="20"/>
              </w:rPr>
              <w:drawing>
                <wp:inline distT="0" distB="0" distL="0" distR="0">
                  <wp:extent cx="1440180" cy="2080260"/>
                  <wp:effectExtent l="19050" t="0" r="762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cstate="print"/>
                          <a:srcRect/>
                          <a:stretch>
                            <a:fillRect/>
                          </a:stretch>
                        </pic:blipFill>
                        <pic:spPr bwMode="auto">
                          <a:xfrm>
                            <a:off x="0" y="0"/>
                            <a:ext cx="1440180" cy="2080260"/>
                          </a:xfrm>
                          <a:prstGeom prst="rect">
                            <a:avLst/>
                          </a:prstGeom>
                          <a:noFill/>
                          <a:ln w="9525">
                            <a:noFill/>
                            <a:miter lim="800000"/>
                            <a:headEnd/>
                            <a:tailEnd/>
                          </a:ln>
                        </pic:spPr>
                      </pic:pic>
                    </a:graphicData>
                  </a:graphic>
                </wp:inline>
              </w:drawing>
            </w:r>
          </w:p>
          <w:p w:rsidR="00F7566B" w:rsidRDefault="00F7566B" w:rsidP="00FE530F">
            <w:pPr>
              <w:jc w:val="center"/>
              <w:rPr>
                <w:rFonts w:ascii="Arial" w:hAnsi="Arial" w:cs="Arial"/>
                <w:sz w:val="20"/>
                <w:szCs w:val="20"/>
              </w:rPr>
            </w:pPr>
            <w:r>
              <w:rPr>
                <w:rFonts w:ascii="Arial" w:hAnsi="Arial" w:cs="Arial"/>
                <w:sz w:val="20"/>
                <w:szCs w:val="20"/>
              </w:rPr>
              <w:t>实</w:t>
            </w:r>
            <w:proofErr w:type="gramStart"/>
            <w:r>
              <w:rPr>
                <w:rFonts w:ascii="Arial" w:hAnsi="Arial" w:cs="Arial"/>
                <w:sz w:val="20"/>
                <w:szCs w:val="20"/>
              </w:rPr>
              <w:t>训证明</w:t>
            </w:r>
            <w:proofErr w:type="gramEnd"/>
          </w:p>
        </w:tc>
        <w:tc>
          <w:tcPr>
            <w:tcW w:w="4132" w:type="dxa"/>
            <w:gridSpan w:val="3"/>
            <w:shd w:val="clear" w:color="auto" w:fill="F2F2F2"/>
          </w:tcPr>
          <w:p w:rsidR="00F7566B" w:rsidRDefault="00F7566B" w:rsidP="00FE530F">
            <w:pPr>
              <w:jc w:val="center"/>
              <w:rPr>
                <w:rFonts w:ascii="Arial" w:hAnsi="Arial" w:cs="Arial"/>
                <w:b/>
                <w:sz w:val="20"/>
                <w:szCs w:val="20"/>
              </w:rPr>
            </w:pPr>
            <w:r>
              <w:rPr>
                <w:rFonts w:ascii="Arial" w:hAnsi="Arial" w:cs="Arial"/>
                <w:b/>
                <w:noProof/>
                <w:sz w:val="20"/>
                <w:szCs w:val="20"/>
              </w:rPr>
              <w:drawing>
                <wp:inline distT="0" distB="0" distL="0" distR="0">
                  <wp:extent cx="1386840" cy="1988820"/>
                  <wp:effectExtent l="19050" t="0" r="3810" b="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srcRect/>
                          <a:stretch>
                            <a:fillRect/>
                          </a:stretch>
                        </pic:blipFill>
                        <pic:spPr bwMode="auto">
                          <a:xfrm>
                            <a:off x="0" y="0"/>
                            <a:ext cx="1386840" cy="1988820"/>
                          </a:xfrm>
                          <a:prstGeom prst="rect">
                            <a:avLst/>
                          </a:prstGeom>
                          <a:noFill/>
                          <a:ln w="9525">
                            <a:noFill/>
                            <a:miter lim="800000"/>
                            <a:headEnd/>
                            <a:tailEnd/>
                          </a:ln>
                        </pic:spPr>
                      </pic:pic>
                    </a:graphicData>
                  </a:graphic>
                </wp:inline>
              </w:drawing>
            </w:r>
          </w:p>
          <w:p w:rsidR="00F7566B" w:rsidRDefault="00F7566B" w:rsidP="00FE530F">
            <w:pPr>
              <w:jc w:val="center"/>
              <w:rPr>
                <w:rFonts w:ascii="Arial" w:hAnsi="Arial" w:cs="Arial"/>
                <w:sz w:val="20"/>
                <w:szCs w:val="20"/>
              </w:rPr>
            </w:pPr>
            <w:r>
              <w:rPr>
                <w:rFonts w:ascii="Arial" w:hAnsi="Arial" w:cs="Arial"/>
                <w:sz w:val="20"/>
                <w:szCs w:val="20"/>
              </w:rPr>
              <w:t>推荐信</w:t>
            </w:r>
          </w:p>
        </w:tc>
      </w:tr>
      <w:tr w:rsidR="00F7566B" w:rsidTr="00FE530F">
        <w:trPr>
          <w:tblCellSpacing w:w="28" w:type="dxa"/>
          <w:jc w:val="center"/>
        </w:trPr>
        <w:tc>
          <w:tcPr>
            <w:tcW w:w="1425" w:type="dxa"/>
            <w:vMerge/>
            <w:shd w:val="clear" w:color="auto" w:fill="4C2080"/>
            <w:vAlign w:val="center"/>
          </w:tcPr>
          <w:p w:rsidR="00F7566B" w:rsidRDefault="00F7566B" w:rsidP="00FE530F">
            <w:pPr>
              <w:widowControl/>
              <w:jc w:val="center"/>
              <w:rPr>
                <w:rFonts w:ascii="Arial" w:hAnsi="Arial" w:cs="Arial"/>
                <w:b/>
                <w:bCs/>
                <w:kern w:val="0"/>
                <w:sz w:val="20"/>
                <w:szCs w:val="20"/>
              </w:rPr>
            </w:pPr>
          </w:p>
        </w:tc>
        <w:tc>
          <w:tcPr>
            <w:tcW w:w="2392" w:type="dxa"/>
            <w:shd w:val="clear" w:color="auto" w:fill="F2F2F2"/>
          </w:tcPr>
          <w:p w:rsidR="00F7566B" w:rsidRDefault="00F7566B" w:rsidP="00FE530F">
            <w:pPr>
              <w:jc w:val="left"/>
              <w:rPr>
                <w:rFonts w:ascii="Arial" w:hAnsi="Arial" w:cs="Arial"/>
                <w:sz w:val="20"/>
                <w:szCs w:val="20"/>
              </w:rPr>
            </w:pPr>
            <w:r>
              <w:rPr>
                <w:rFonts w:ascii="Arial" w:hAnsi="Arial" w:cs="Arial"/>
                <w:noProof/>
                <w:sz w:val="20"/>
                <w:szCs w:val="20"/>
              </w:rPr>
              <w:drawing>
                <wp:inline distT="0" distB="0" distL="0" distR="0">
                  <wp:extent cx="1386840" cy="937260"/>
                  <wp:effectExtent l="19050" t="0" r="3810" b="0"/>
                  <wp:docPr id="18" name="图片 20" descr="P1000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P1000656"/>
                          <pic:cNvPicPr>
                            <a:picLocks noChangeAspect="1" noChangeArrowheads="1"/>
                          </pic:cNvPicPr>
                        </pic:nvPicPr>
                        <pic:blipFill>
                          <a:blip r:embed="rId24" cstate="print"/>
                          <a:srcRect/>
                          <a:stretch>
                            <a:fillRect/>
                          </a:stretch>
                        </pic:blipFill>
                        <pic:spPr bwMode="auto">
                          <a:xfrm>
                            <a:off x="0" y="0"/>
                            <a:ext cx="1386840" cy="937260"/>
                          </a:xfrm>
                          <a:prstGeom prst="rect">
                            <a:avLst/>
                          </a:prstGeom>
                          <a:noFill/>
                          <a:ln w="9525">
                            <a:noFill/>
                            <a:miter lim="800000"/>
                            <a:headEnd/>
                            <a:tailEnd/>
                          </a:ln>
                        </pic:spPr>
                      </pic:pic>
                    </a:graphicData>
                  </a:graphic>
                </wp:inline>
              </w:drawing>
            </w:r>
          </w:p>
        </w:tc>
        <w:tc>
          <w:tcPr>
            <w:tcW w:w="2779" w:type="dxa"/>
            <w:gridSpan w:val="4"/>
            <w:shd w:val="clear" w:color="auto" w:fill="F2F2F2"/>
          </w:tcPr>
          <w:p w:rsidR="00F7566B" w:rsidRDefault="00F7566B" w:rsidP="00FE530F">
            <w:pPr>
              <w:jc w:val="left"/>
              <w:rPr>
                <w:rFonts w:ascii="Arial" w:hAnsi="Arial" w:cs="Arial"/>
                <w:sz w:val="20"/>
                <w:szCs w:val="20"/>
              </w:rPr>
            </w:pPr>
            <w:r>
              <w:rPr>
                <w:rFonts w:ascii="Arial" w:hAnsi="Arial" w:cs="Arial"/>
                <w:noProof/>
                <w:sz w:val="20"/>
                <w:szCs w:val="20"/>
              </w:rPr>
              <w:drawing>
                <wp:inline distT="0" distB="0" distL="0" distR="0">
                  <wp:extent cx="1584960" cy="937260"/>
                  <wp:effectExtent l="19050" t="0" r="0" b="0"/>
                  <wp:docPr id="19" name="图片 21" descr="P1000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P1000666"/>
                          <pic:cNvPicPr>
                            <a:picLocks noChangeAspect="1" noChangeArrowheads="1"/>
                          </pic:cNvPicPr>
                        </pic:nvPicPr>
                        <pic:blipFill>
                          <a:blip r:embed="rId25" cstate="print"/>
                          <a:srcRect/>
                          <a:stretch>
                            <a:fillRect/>
                          </a:stretch>
                        </pic:blipFill>
                        <pic:spPr bwMode="auto">
                          <a:xfrm>
                            <a:off x="0" y="0"/>
                            <a:ext cx="1584960" cy="937260"/>
                          </a:xfrm>
                          <a:prstGeom prst="rect">
                            <a:avLst/>
                          </a:prstGeom>
                          <a:noFill/>
                          <a:ln w="9525">
                            <a:noFill/>
                            <a:miter lim="800000"/>
                            <a:headEnd/>
                            <a:tailEnd/>
                          </a:ln>
                        </pic:spPr>
                      </pic:pic>
                    </a:graphicData>
                  </a:graphic>
                </wp:inline>
              </w:drawing>
            </w:r>
          </w:p>
        </w:tc>
        <w:tc>
          <w:tcPr>
            <w:tcW w:w="2763" w:type="dxa"/>
            <w:shd w:val="clear" w:color="auto" w:fill="F2F2F2"/>
          </w:tcPr>
          <w:p w:rsidR="00F7566B" w:rsidRDefault="00F7566B" w:rsidP="00FE530F">
            <w:pPr>
              <w:jc w:val="left"/>
              <w:rPr>
                <w:rFonts w:ascii="Arial" w:hAnsi="Arial" w:cs="Arial"/>
                <w:sz w:val="20"/>
                <w:szCs w:val="20"/>
              </w:rPr>
            </w:pPr>
            <w:r>
              <w:rPr>
                <w:rFonts w:ascii="Arial" w:hAnsi="Arial" w:cs="Arial"/>
                <w:noProof/>
                <w:sz w:val="20"/>
                <w:szCs w:val="20"/>
              </w:rPr>
              <w:drawing>
                <wp:inline distT="0" distB="0" distL="0" distR="0">
                  <wp:extent cx="1447800" cy="982980"/>
                  <wp:effectExtent l="19050" t="0" r="0" b="0"/>
                  <wp:docPr id="20" name="图片 22" descr="P1000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P1000721"/>
                          <pic:cNvPicPr>
                            <a:picLocks noChangeAspect="1" noChangeArrowheads="1"/>
                          </pic:cNvPicPr>
                        </pic:nvPicPr>
                        <pic:blipFill>
                          <a:blip r:embed="rId26" cstate="print"/>
                          <a:srcRect/>
                          <a:stretch>
                            <a:fillRect/>
                          </a:stretch>
                        </pic:blipFill>
                        <pic:spPr bwMode="auto">
                          <a:xfrm>
                            <a:off x="0" y="0"/>
                            <a:ext cx="1447800" cy="982980"/>
                          </a:xfrm>
                          <a:prstGeom prst="rect">
                            <a:avLst/>
                          </a:prstGeom>
                          <a:noFill/>
                          <a:ln w="9525">
                            <a:noFill/>
                            <a:miter lim="800000"/>
                            <a:headEnd/>
                            <a:tailEnd/>
                          </a:ln>
                        </pic:spPr>
                      </pic:pic>
                    </a:graphicData>
                  </a:graphic>
                </wp:inline>
              </w:drawing>
            </w:r>
          </w:p>
        </w:tc>
      </w:tr>
      <w:tr w:rsidR="00F7566B" w:rsidTr="00FE530F">
        <w:trPr>
          <w:tblCellSpacing w:w="28" w:type="dxa"/>
          <w:jc w:val="center"/>
        </w:trPr>
        <w:tc>
          <w:tcPr>
            <w:tcW w:w="1425" w:type="dxa"/>
            <w:vMerge w:val="restart"/>
            <w:shd w:val="clear" w:color="auto" w:fill="4C2080"/>
            <w:vAlign w:val="center"/>
          </w:tcPr>
          <w:p w:rsidR="00F7566B" w:rsidRDefault="00F7566B" w:rsidP="00FE530F">
            <w:pPr>
              <w:widowControl/>
              <w:jc w:val="center"/>
              <w:rPr>
                <w:rFonts w:ascii="Arial" w:hAnsi="Arial" w:cs="Arial"/>
                <w:b/>
                <w:sz w:val="20"/>
                <w:szCs w:val="20"/>
              </w:rPr>
            </w:pPr>
            <w:r>
              <w:rPr>
                <w:rFonts w:ascii="Arial" w:hAnsi="Arial" w:cs="Arial" w:hint="eastAsia"/>
                <w:b/>
                <w:kern w:val="0"/>
                <w:sz w:val="20"/>
                <w:szCs w:val="20"/>
              </w:rPr>
              <w:t>政企</w:t>
            </w:r>
            <w:r>
              <w:rPr>
                <w:rFonts w:ascii="Arial" w:hAnsi="Arial" w:cs="Arial"/>
                <w:b/>
                <w:kern w:val="0"/>
                <w:sz w:val="20"/>
                <w:szCs w:val="20"/>
              </w:rPr>
              <w:t>访问</w:t>
            </w:r>
          </w:p>
        </w:tc>
        <w:tc>
          <w:tcPr>
            <w:tcW w:w="8046" w:type="dxa"/>
            <w:gridSpan w:val="6"/>
            <w:shd w:val="clear" w:color="auto" w:fill="F2F2F2"/>
          </w:tcPr>
          <w:p w:rsidR="00F7566B" w:rsidRDefault="00F7566B" w:rsidP="00FE530F">
            <w:pPr>
              <w:jc w:val="left"/>
              <w:rPr>
                <w:rFonts w:ascii="Arial" w:hAnsi="Arial" w:cs="Arial"/>
                <w:sz w:val="20"/>
                <w:szCs w:val="20"/>
              </w:rPr>
            </w:pPr>
            <w:r>
              <w:rPr>
                <w:rFonts w:ascii="Arial" w:hAnsi="Arial" w:cs="Arial"/>
                <w:sz w:val="20"/>
                <w:szCs w:val="20"/>
              </w:rPr>
              <w:t>学员在项目期间将以商务访问的形式深入了解香港不同行业的企业</w:t>
            </w:r>
            <w:r>
              <w:rPr>
                <w:rFonts w:ascii="Arial" w:hAnsi="Arial" w:cs="Arial" w:hint="eastAsia"/>
                <w:sz w:val="20"/>
                <w:szCs w:val="20"/>
              </w:rPr>
              <w:t>及政府机构</w:t>
            </w:r>
            <w:r>
              <w:rPr>
                <w:rFonts w:ascii="Arial" w:hAnsi="Arial" w:cs="Arial"/>
                <w:sz w:val="20"/>
                <w:szCs w:val="20"/>
              </w:rPr>
              <w:t>，由</w:t>
            </w:r>
            <w:r>
              <w:rPr>
                <w:rFonts w:ascii="Arial" w:hAnsi="Arial" w:cs="Arial" w:hint="eastAsia"/>
                <w:sz w:val="20"/>
                <w:szCs w:val="20"/>
              </w:rPr>
              <w:t>机构</w:t>
            </w:r>
            <w:r>
              <w:rPr>
                <w:rFonts w:ascii="Arial" w:hAnsi="Arial" w:cs="Arial"/>
                <w:sz w:val="20"/>
                <w:szCs w:val="20"/>
              </w:rPr>
              <w:t>代表讲解行业特点</w:t>
            </w:r>
            <w:r>
              <w:rPr>
                <w:rFonts w:ascii="Arial" w:hAnsi="Arial" w:cs="Arial" w:hint="eastAsia"/>
                <w:sz w:val="20"/>
                <w:szCs w:val="20"/>
              </w:rPr>
              <w:t>及发展</w:t>
            </w:r>
            <w:r>
              <w:rPr>
                <w:rFonts w:ascii="Arial" w:hAnsi="Arial" w:cs="Arial"/>
                <w:sz w:val="20"/>
                <w:szCs w:val="20"/>
              </w:rPr>
              <w:t>。在体验真实的商业世界的同时，学员也将提升国际视野。访问企业在</w:t>
            </w:r>
            <w:proofErr w:type="gramStart"/>
            <w:r>
              <w:rPr>
                <w:rFonts w:ascii="Arial" w:hAnsi="Arial" w:cs="Arial"/>
                <w:sz w:val="20"/>
                <w:szCs w:val="20"/>
              </w:rPr>
              <w:t>以下往期</w:t>
            </w:r>
            <w:r>
              <w:rPr>
                <w:rFonts w:ascii="Arial" w:hAnsi="Arial" w:cs="Arial" w:hint="eastAsia"/>
                <w:sz w:val="20"/>
                <w:szCs w:val="20"/>
              </w:rPr>
              <w:t>参访</w:t>
            </w:r>
            <w:proofErr w:type="gramEnd"/>
            <w:r>
              <w:rPr>
                <w:rFonts w:ascii="Arial" w:hAnsi="Arial" w:cs="Arial" w:hint="eastAsia"/>
                <w:sz w:val="20"/>
                <w:szCs w:val="20"/>
              </w:rPr>
              <w:t>机构</w:t>
            </w:r>
            <w:r>
              <w:rPr>
                <w:rFonts w:ascii="Arial" w:hAnsi="Arial" w:cs="Arial"/>
                <w:sz w:val="20"/>
                <w:szCs w:val="20"/>
              </w:rPr>
              <w:t>中选取部分进行访问：</w:t>
            </w:r>
          </w:p>
          <w:p w:rsidR="00F7566B" w:rsidRDefault="00F7566B" w:rsidP="00FE530F">
            <w:pPr>
              <w:numPr>
                <w:ilvl w:val="0"/>
                <w:numId w:val="3"/>
              </w:numPr>
              <w:jc w:val="left"/>
              <w:rPr>
                <w:rFonts w:ascii="Arial" w:hAnsi="Arial" w:cs="Arial"/>
                <w:sz w:val="20"/>
                <w:szCs w:val="20"/>
              </w:rPr>
            </w:pPr>
            <w:r>
              <w:rPr>
                <w:rFonts w:ascii="Arial" w:hAnsi="Arial" w:cs="Arial" w:hint="eastAsia"/>
                <w:sz w:val="20"/>
                <w:szCs w:val="20"/>
              </w:rPr>
              <w:t>香港立法会</w:t>
            </w:r>
          </w:p>
          <w:p w:rsidR="00F7566B" w:rsidRDefault="00F7566B" w:rsidP="00FE530F">
            <w:pPr>
              <w:numPr>
                <w:ilvl w:val="0"/>
                <w:numId w:val="3"/>
              </w:numPr>
              <w:jc w:val="left"/>
              <w:rPr>
                <w:rFonts w:ascii="Arial" w:hAnsi="Arial" w:cs="Arial"/>
                <w:sz w:val="20"/>
                <w:szCs w:val="20"/>
              </w:rPr>
            </w:pPr>
            <w:r>
              <w:rPr>
                <w:rFonts w:ascii="Arial" w:hAnsi="Arial" w:cs="Arial" w:hint="eastAsia"/>
                <w:sz w:val="20"/>
                <w:szCs w:val="20"/>
              </w:rPr>
              <w:t>香港规划署（</w:t>
            </w:r>
            <w:proofErr w:type="gramStart"/>
            <w:r>
              <w:rPr>
                <w:rFonts w:ascii="Arial" w:hAnsi="Arial" w:cs="Arial" w:hint="eastAsia"/>
                <w:sz w:val="20"/>
                <w:szCs w:val="20"/>
              </w:rPr>
              <w:t>展城馆</w:t>
            </w:r>
            <w:proofErr w:type="gramEnd"/>
            <w:r>
              <w:rPr>
                <w:rFonts w:ascii="Arial" w:hAnsi="Arial" w:cs="Arial" w:hint="eastAsia"/>
                <w:sz w:val="20"/>
                <w:szCs w:val="20"/>
              </w:rPr>
              <w:t>）</w:t>
            </w:r>
          </w:p>
          <w:p w:rsidR="00F7566B" w:rsidRDefault="00F7566B" w:rsidP="00FE530F">
            <w:pPr>
              <w:numPr>
                <w:ilvl w:val="0"/>
                <w:numId w:val="3"/>
              </w:numPr>
              <w:jc w:val="left"/>
              <w:rPr>
                <w:rFonts w:ascii="Arial" w:hAnsi="Arial" w:cs="Arial"/>
                <w:sz w:val="20"/>
                <w:szCs w:val="20"/>
              </w:rPr>
            </w:pPr>
            <w:r>
              <w:rPr>
                <w:rFonts w:ascii="Arial" w:hAnsi="Arial" w:cs="Arial"/>
                <w:sz w:val="20"/>
                <w:szCs w:val="20"/>
              </w:rPr>
              <w:t>香港</w:t>
            </w:r>
            <w:r>
              <w:rPr>
                <w:rFonts w:ascii="Arial" w:hAnsi="Arial" w:cs="Arial" w:hint="eastAsia"/>
                <w:sz w:val="20"/>
                <w:szCs w:val="20"/>
              </w:rPr>
              <w:t>交易所</w:t>
            </w:r>
          </w:p>
          <w:p w:rsidR="00F7566B" w:rsidRDefault="00F7566B" w:rsidP="00FE530F">
            <w:pPr>
              <w:widowControl/>
              <w:numPr>
                <w:ilvl w:val="0"/>
                <w:numId w:val="3"/>
              </w:numPr>
              <w:jc w:val="left"/>
              <w:rPr>
                <w:rFonts w:ascii="Arial" w:hAnsi="Arial" w:cs="Arial"/>
                <w:b/>
                <w:sz w:val="20"/>
                <w:szCs w:val="20"/>
              </w:rPr>
            </w:pPr>
            <w:r>
              <w:rPr>
                <w:rFonts w:ascii="Arial" w:hAnsi="Arial" w:cs="Arial" w:hint="eastAsia"/>
                <w:sz w:val="20"/>
                <w:szCs w:val="20"/>
              </w:rPr>
              <w:t>香港</w:t>
            </w:r>
            <w:r>
              <w:rPr>
                <w:rFonts w:ascii="Arial" w:hAnsi="Arial" w:cs="Arial"/>
                <w:sz w:val="20"/>
                <w:szCs w:val="20"/>
              </w:rPr>
              <w:t>数码港集团</w:t>
            </w:r>
          </w:p>
        </w:tc>
      </w:tr>
      <w:tr w:rsidR="00F7566B" w:rsidTr="00FE530F">
        <w:trPr>
          <w:trHeight w:val="563"/>
          <w:tblCellSpacing w:w="28" w:type="dxa"/>
          <w:jc w:val="center"/>
        </w:trPr>
        <w:tc>
          <w:tcPr>
            <w:tcW w:w="1425" w:type="dxa"/>
            <w:vMerge/>
            <w:shd w:val="clear" w:color="auto" w:fill="4C2080"/>
            <w:vAlign w:val="center"/>
          </w:tcPr>
          <w:p w:rsidR="00F7566B" w:rsidRDefault="00F7566B" w:rsidP="00FE530F">
            <w:pPr>
              <w:widowControl/>
              <w:jc w:val="center"/>
              <w:rPr>
                <w:rFonts w:ascii="Arial" w:hAnsi="Arial" w:cs="Arial"/>
                <w:b/>
                <w:bCs/>
                <w:kern w:val="0"/>
                <w:sz w:val="20"/>
                <w:szCs w:val="20"/>
              </w:rPr>
            </w:pPr>
          </w:p>
        </w:tc>
        <w:tc>
          <w:tcPr>
            <w:tcW w:w="2392" w:type="dxa"/>
            <w:shd w:val="clear" w:color="auto" w:fill="F2F2F2"/>
          </w:tcPr>
          <w:p w:rsidR="00F7566B" w:rsidRDefault="00F7566B" w:rsidP="00FE530F">
            <w:pPr>
              <w:widowControl/>
              <w:jc w:val="center"/>
              <w:rPr>
                <w:rFonts w:ascii="Arial" w:hAnsi="Arial" w:cs="Arial"/>
                <w:bCs/>
                <w:kern w:val="0"/>
                <w:sz w:val="20"/>
                <w:szCs w:val="20"/>
              </w:rPr>
            </w:pPr>
            <w:r>
              <w:rPr>
                <w:noProof/>
              </w:rPr>
              <w:drawing>
                <wp:inline distT="0" distB="0" distL="0" distR="0">
                  <wp:extent cx="1089660" cy="541020"/>
                  <wp:effectExtent l="0" t="0" r="0" b="0"/>
                  <wp:docPr id="21" name="图片 21" descr="logo_legco_240x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_legco_240x120"/>
                          <pic:cNvPicPr>
                            <a:picLocks noChangeAspect="1" noChangeArrowheads="1"/>
                          </pic:cNvPicPr>
                        </pic:nvPicPr>
                        <pic:blipFill>
                          <a:blip r:embed="rId27" cstate="print"/>
                          <a:srcRect/>
                          <a:stretch>
                            <a:fillRect/>
                          </a:stretch>
                        </pic:blipFill>
                        <pic:spPr bwMode="auto">
                          <a:xfrm>
                            <a:off x="0" y="0"/>
                            <a:ext cx="1089660" cy="541020"/>
                          </a:xfrm>
                          <a:prstGeom prst="rect">
                            <a:avLst/>
                          </a:prstGeom>
                          <a:noFill/>
                          <a:ln w="9525">
                            <a:noFill/>
                            <a:miter lim="800000"/>
                            <a:headEnd/>
                            <a:tailEnd/>
                          </a:ln>
                        </pic:spPr>
                      </pic:pic>
                    </a:graphicData>
                  </a:graphic>
                </wp:inline>
              </w:drawing>
            </w:r>
          </w:p>
        </w:tc>
        <w:tc>
          <w:tcPr>
            <w:tcW w:w="2779" w:type="dxa"/>
            <w:gridSpan w:val="4"/>
            <w:shd w:val="clear" w:color="auto" w:fill="F2F2F2"/>
          </w:tcPr>
          <w:p w:rsidR="00F7566B" w:rsidRDefault="00F7566B" w:rsidP="00FE530F">
            <w:pPr>
              <w:widowControl/>
              <w:jc w:val="center"/>
              <w:rPr>
                <w:rFonts w:ascii="Arial" w:hAnsi="Arial" w:cs="Arial"/>
                <w:bCs/>
                <w:kern w:val="0"/>
                <w:sz w:val="20"/>
                <w:szCs w:val="20"/>
              </w:rPr>
            </w:pPr>
            <w:r>
              <w:rPr>
                <w:noProof/>
              </w:rPr>
              <w:drawing>
                <wp:inline distT="0" distB="0" distL="0" distR="0">
                  <wp:extent cx="1082040" cy="541020"/>
                  <wp:effectExtent l="0" t="0" r="0" b="0"/>
                  <wp:docPr id="22" name="图片 22" descr="logo_hkex_240x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_hkex_240x120"/>
                          <pic:cNvPicPr>
                            <a:picLocks noChangeAspect="1" noChangeArrowheads="1"/>
                          </pic:cNvPicPr>
                        </pic:nvPicPr>
                        <pic:blipFill>
                          <a:blip r:embed="rId28" cstate="print"/>
                          <a:srcRect/>
                          <a:stretch>
                            <a:fillRect/>
                          </a:stretch>
                        </pic:blipFill>
                        <pic:spPr bwMode="auto">
                          <a:xfrm>
                            <a:off x="0" y="0"/>
                            <a:ext cx="1082040" cy="541020"/>
                          </a:xfrm>
                          <a:prstGeom prst="rect">
                            <a:avLst/>
                          </a:prstGeom>
                          <a:noFill/>
                          <a:ln w="9525">
                            <a:noFill/>
                            <a:miter lim="800000"/>
                            <a:headEnd/>
                            <a:tailEnd/>
                          </a:ln>
                        </pic:spPr>
                      </pic:pic>
                    </a:graphicData>
                  </a:graphic>
                </wp:inline>
              </w:drawing>
            </w:r>
          </w:p>
        </w:tc>
        <w:tc>
          <w:tcPr>
            <w:tcW w:w="2763" w:type="dxa"/>
            <w:shd w:val="clear" w:color="auto" w:fill="F2F2F2"/>
          </w:tcPr>
          <w:p w:rsidR="00F7566B" w:rsidRDefault="00F7566B" w:rsidP="00FE530F">
            <w:pPr>
              <w:widowControl/>
              <w:jc w:val="center"/>
              <w:rPr>
                <w:rFonts w:ascii="Arial" w:hAnsi="Arial" w:cs="Arial"/>
                <w:bCs/>
                <w:kern w:val="0"/>
                <w:sz w:val="20"/>
                <w:szCs w:val="20"/>
              </w:rPr>
            </w:pPr>
            <w:r>
              <w:rPr>
                <w:noProof/>
              </w:rPr>
              <w:drawing>
                <wp:inline distT="0" distB="0" distL="0" distR="0">
                  <wp:extent cx="1082040" cy="541020"/>
                  <wp:effectExtent l="19050" t="0" r="3810" b="0"/>
                  <wp:docPr id="23" name="图片 23" descr="logo_pd_240x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_pd_240x120"/>
                          <pic:cNvPicPr>
                            <a:picLocks noChangeAspect="1" noChangeArrowheads="1"/>
                          </pic:cNvPicPr>
                        </pic:nvPicPr>
                        <pic:blipFill>
                          <a:blip r:embed="rId29" cstate="print"/>
                          <a:srcRect/>
                          <a:stretch>
                            <a:fillRect/>
                          </a:stretch>
                        </pic:blipFill>
                        <pic:spPr bwMode="auto">
                          <a:xfrm>
                            <a:off x="0" y="0"/>
                            <a:ext cx="1082040" cy="541020"/>
                          </a:xfrm>
                          <a:prstGeom prst="rect">
                            <a:avLst/>
                          </a:prstGeom>
                          <a:noFill/>
                          <a:ln w="9525">
                            <a:noFill/>
                            <a:miter lim="800000"/>
                            <a:headEnd/>
                            <a:tailEnd/>
                          </a:ln>
                        </pic:spPr>
                      </pic:pic>
                    </a:graphicData>
                  </a:graphic>
                </wp:inline>
              </w:drawing>
            </w:r>
          </w:p>
        </w:tc>
      </w:tr>
      <w:tr w:rsidR="00F7566B" w:rsidTr="00FE530F">
        <w:trPr>
          <w:trHeight w:val="562"/>
          <w:tblCellSpacing w:w="28" w:type="dxa"/>
          <w:jc w:val="center"/>
        </w:trPr>
        <w:tc>
          <w:tcPr>
            <w:tcW w:w="1425" w:type="dxa"/>
            <w:shd w:val="clear" w:color="auto" w:fill="4C2080"/>
            <w:vAlign w:val="center"/>
          </w:tcPr>
          <w:p w:rsidR="00F7566B" w:rsidRDefault="00F7566B" w:rsidP="00FE530F">
            <w:pPr>
              <w:widowControl/>
              <w:jc w:val="center"/>
              <w:rPr>
                <w:rFonts w:ascii="Arial" w:hAnsi="Arial" w:cs="Arial"/>
                <w:b/>
                <w:bCs/>
                <w:kern w:val="0"/>
                <w:sz w:val="20"/>
                <w:szCs w:val="20"/>
              </w:rPr>
            </w:pPr>
          </w:p>
        </w:tc>
        <w:tc>
          <w:tcPr>
            <w:tcW w:w="2392" w:type="dxa"/>
            <w:shd w:val="clear" w:color="auto" w:fill="F2F2F2"/>
          </w:tcPr>
          <w:p w:rsidR="00F7566B" w:rsidRDefault="00F7566B" w:rsidP="00FE530F">
            <w:pPr>
              <w:widowControl/>
              <w:jc w:val="center"/>
              <w:rPr>
                <w:rFonts w:ascii="Arial" w:hAnsi="Arial" w:cs="Arial"/>
                <w:bCs/>
                <w:kern w:val="0"/>
                <w:sz w:val="20"/>
                <w:szCs w:val="20"/>
              </w:rPr>
            </w:pPr>
            <w:r>
              <w:rPr>
                <w:rFonts w:ascii="Arial" w:hAnsi="Arial" w:cs="Arial"/>
                <w:noProof/>
                <w:color w:val="C00000"/>
                <w:sz w:val="20"/>
                <w:szCs w:val="20"/>
              </w:rPr>
              <w:drawing>
                <wp:inline distT="0" distB="0" distL="0" distR="0">
                  <wp:extent cx="1440180" cy="960120"/>
                  <wp:effectExtent l="19050" t="0" r="7620" b="0"/>
                  <wp:docPr id="24" name="图片 25" descr="conpany-visit_bloomberg_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conpany-visit_bloomberg_group"/>
                          <pic:cNvPicPr>
                            <a:picLocks noChangeAspect="1" noChangeArrowheads="1"/>
                          </pic:cNvPicPr>
                        </pic:nvPicPr>
                        <pic:blipFill>
                          <a:blip r:embed="rId30" cstate="print"/>
                          <a:srcRect/>
                          <a:stretch>
                            <a:fillRect/>
                          </a:stretch>
                        </pic:blipFill>
                        <pic:spPr bwMode="auto">
                          <a:xfrm>
                            <a:off x="0" y="0"/>
                            <a:ext cx="1440180" cy="960120"/>
                          </a:xfrm>
                          <a:prstGeom prst="rect">
                            <a:avLst/>
                          </a:prstGeom>
                          <a:noFill/>
                          <a:ln w="9525">
                            <a:noFill/>
                            <a:miter lim="800000"/>
                            <a:headEnd/>
                            <a:tailEnd/>
                          </a:ln>
                        </pic:spPr>
                      </pic:pic>
                    </a:graphicData>
                  </a:graphic>
                </wp:inline>
              </w:drawing>
            </w:r>
          </w:p>
        </w:tc>
        <w:tc>
          <w:tcPr>
            <w:tcW w:w="2779" w:type="dxa"/>
            <w:gridSpan w:val="4"/>
            <w:shd w:val="clear" w:color="auto" w:fill="F2F2F2"/>
          </w:tcPr>
          <w:p w:rsidR="00F7566B" w:rsidRDefault="00F7566B" w:rsidP="00FE530F">
            <w:pPr>
              <w:widowControl/>
              <w:jc w:val="center"/>
              <w:rPr>
                <w:rFonts w:ascii="Arial" w:hAnsi="Arial" w:cs="Arial"/>
                <w:bCs/>
                <w:kern w:val="0"/>
                <w:sz w:val="20"/>
                <w:szCs w:val="20"/>
              </w:rPr>
            </w:pPr>
            <w:r>
              <w:rPr>
                <w:rFonts w:ascii="Arial" w:hAnsi="Arial" w:cs="Arial"/>
                <w:noProof/>
                <w:color w:val="C00000"/>
                <w:sz w:val="20"/>
                <w:szCs w:val="20"/>
              </w:rPr>
              <w:drawing>
                <wp:inline distT="0" distB="0" distL="0" distR="0">
                  <wp:extent cx="1440180" cy="952500"/>
                  <wp:effectExtent l="19050" t="0" r="7620" b="0"/>
                  <wp:docPr id="25" name="图片 26" descr="DSCN0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DSCN0838"/>
                          <pic:cNvPicPr>
                            <a:picLocks noChangeAspect="1" noChangeArrowheads="1"/>
                          </pic:cNvPicPr>
                        </pic:nvPicPr>
                        <pic:blipFill>
                          <a:blip r:embed="rId31" cstate="print"/>
                          <a:srcRect/>
                          <a:stretch>
                            <a:fillRect/>
                          </a:stretch>
                        </pic:blipFill>
                        <pic:spPr bwMode="auto">
                          <a:xfrm>
                            <a:off x="0" y="0"/>
                            <a:ext cx="1440180" cy="952500"/>
                          </a:xfrm>
                          <a:prstGeom prst="rect">
                            <a:avLst/>
                          </a:prstGeom>
                          <a:noFill/>
                          <a:ln w="9525">
                            <a:noFill/>
                            <a:miter lim="800000"/>
                            <a:headEnd/>
                            <a:tailEnd/>
                          </a:ln>
                        </pic:spPr>
                      </pic:pic>
                    </a:graphicData>
                  </a:graphic>
                </wp:inline>
              </w:drawing>
            </w:r>
          </w:p>
        </w:tc>
        <w:tc>
          <w:tcPr>
            <w:tcW w:w="2763" w:type="dxa"/>
            <w:shd w:val="clear" w:color="auto" w:fill="F2F2F2"/>
          </w:tcPr>
          <w:p w:rsidR="00F7566B" w:rsidRDefault="00F7566B" w:rsidP="00FE530F">
            <w:pPr>
              <w:widowControl/>
              <w:jc w:val="center"/>
              <w:rPr>
                <w:rFonts w:ascii="Arial" w:hAnsi="Arial" w:cs="Arial"/>
                <w:bCs/>
                <w:kern w:val="0"/>
                <w:sz w:val="20"/>
                <w:szCs w:val="20"/>
              </w:rPr>
            </w:pPr>
            <w:r>
              <w:rPr>
                <w:rFonts w:ascii="Arial" w:hAnsi="Arial" w:cs="Arial"/>
                <w:noProof/>
                <w:color w:val="C00000"/>
                <w:sz w:val="20"/>
                <w:szCs w:val="20"/>
              </w:rPr>
              <w:drawing>
                <wp:inline distT="0" distB="0" distL="0" distR="0">
                  <wp:extent cx="1440180" cy="960120"/>
                  <wp:effectExtent l="19050" t="0" r="7620" b="0"/>
                  <wp:docPr id="26" name="图片 27" descr="DSCN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DSCN0823"/>
                          <pic:cNvPicPr>
                            <a:picLocks noChangeAspect="1" noChangeArrowheads="1"/>
                          </pic:cNvPicPr>
                        </pic:nvPicPr>
                        <pic:blipFill>
                          <a:blip r:embed="rId32" cstate="print"/>
                          <a:srcRect/>
                          <a:stretch>
                            <a:fillRect/>
                          </a:stretch>
                        </pic:blipFill>
                        <pic:spPr bwMode="auto">
                          <a:xfrm>
                            <a:off x="0" y="0"/>
                            <a:ext cx="1440180" cy="960120"/>
                          </a:xfrm>
                          <a:prstGeom prst="rect">
                            <a:avLst/>
                          </a:prstGeom>
                          <a:noFill/>
                          <a:ln w="9525">
                            <a:noFill/>
                            <a:miter lim="800000"/>
                            <a:headEnd/>
                            <a:tailEnd/>
                          </a:ln>
                        </pic:spPr>
                      </pic:pic>
                    </a:graphicData>
                  </a:graphic>
                </wp:inline>
              </w:drawing>
            </w:r>
          </w:p>
        </w:tc>
      </w:tr>
      <w:tr w:rsidR="00F7566B" w:rsidTr="00FE530F">
        <w:trPr>
          <w:tblCellSpacing w:w="28" w:type="dxa"/>
          <w:jc w:val="center"/>
        </w:trPr>
        <w:tc>
          <w:tcPr>
            <w:tcW w:w="1425" w:type="dxa"/>
            <w:shd w:val="clear" w:color="auto" w:fill="4C2080"/>
            <w:vAlign w:val="center"/>
          </w:tcPr>
          <w:p w:rsidR="00F7566B" w:rsidRDefault="00F7566B" w:rsidP="00FE530F">
            <w:pPr>
              <w:widowControl/>
              <w:jc w:val="center"/>
              <w:rPr>
                <w:rFonts w:ascii="Arial" w:hAnsi="Arial" w:cs="Arial"/>
                <w:b/>
                <w:bCs/>
                <w:kern w:val="0"/>
                <w:sz w:val="20"/>
                <w:szCs w:val="20"/>
              </w:rPr>
            </w:pPr>
            <w:r>
              <w:rPr>
                <w:rFonts w:ascii="Arial" w:hAnsi="Arial" w:cs="Arial"/>
                <w:b/>
                <w:kern w:val="0"/>
                <w:sz w:val="20"/>
                <w:szCs w:val="20"/>
              </w:rPr>
              <w:t>欢迎仪式</w:t>
            </w:r>
          </w:p>
        </w:tc>
        <w:tc>
          <w:tcPr>
            <w:tcW w:w="8046" w:type="dxa"/>
            <w:gridSpan w:val="6"/>
            <w:shd w:val="clear" w:color="auto" w:fill="F2F2F2"/>
          </w:tcPr>
          <w:p w:rsidR="00F7566B" w:rsidRPr="006232A6" w:rsidRDefault="00F7566B" w:rsidP="00FE530F">
            <w:pPr>
              <w:jc w:val="left"/>
              <w:rPr>
                <w:rFonts w:ascii="Arial" w:hAnsi="Arial" w:cs="Arial"/>
                <w:sz w:val="20"/>
                <w:szCs w:val="20"/>
              </w:rPr>
            </w:pPr>
            <w:r>
              <w:rPr>
                <w:rFonts w:ascii="Arial" w:hAnsi="Arial" w:cs="Arial"/>
                <w:sz w:val="20"/>
                <w:szCs w:val="20"/>
              </w:rPr>
              <w:t>香港中文大学商学院将在开幕欢迎仪式上为学员进行项目启航，由</w:t>
            </w:r>
            <w:r>
              <w:rPr>
                <w:rFonts w:ascii="Arial" w:hAnsi="Arial" w:cs="Arial" w:hint="eastAsia"/>
                <w:sz w:val="20"/>
                <w:szCs w:val="20"/>
              </w:rPr>
              <w:t>商学院</w:t>
            </w:r>
            <w:r>
              <w:rPr>
                <w:rFonts w:ascii="Arial" w:hAnsi="Arial" w:cs="Arial"/>
                <w:sz w:val="20"/>
                <w:szCs w:val="20"/>
              </w:rPr>
              <w:t>领导致辞并介绍项目日程安排、结业比赛的要求等。随后由</w:t>
            </w:r>
            <w:r>
              <w:rPr>
                <w:rFonts w:ascii="Arial" w:hAnsi="Arial" w:cs="Arial" w:hint="eastAsia"/>
                <w:sz w:val="20"/>
                <w:szCs w:val="20"/>
              </w:rPr>
              <w:t>院方</w:t>
            </w:r>
            <w:r>
              <w:rPr>
                <w:rFonts w:ascii="Arial" w:hAnsi="Arial" w:cs="Arial"/>
                <w:sz w:val="20"/>
                <w:szCs w:val="20"/>
              </w:rPr>
              <w:t>老师带领学员参观</w:t>
            </w:r>
            <w:r>
              <w:rPr>
                <w:rFonts w:ascii="Arial" w:hAnsi="Arial" w:cs="Arial" w:hint="eastAsia"/>
                <w:sz w:val="20"/>
                <w:szCs w:val="20"/>
              </w:rPr>
              <w:t>香港中文大学</w:t>
            </w:r>
            <w:r>
              <w:rPr>
                <w:rFonts w:ascii="Arial" w:hAnsi="Arial" w:cs="Arial"/>
                <w:sz w:val="20"/>
                <w:szCs w:val="20"/>
              </w:rPr>
              <w:t>校园，学员在参访校园的同时，领略顶尖名校的底蕴和文化。</w:t>
            </w:r>
          </w:p>
        </w:tc>
      </w:tr>
      <w:tr w:rsidR="00F7566B" w:rsidTr="00FE530F">
        <w:trPr>
          <w:tblCellSpacing w:w="28" w:type="dxa"/>
          <w:jc w:val="center"/>
        </w:trPr>
        <w:tc>
          <w:tcPr>
            <w:tcW w:w="1425" w:type="dxa"/>
            <w:shd w:val="clear" w:color="auto" w:fill="4C2080"/>
            <w:vAlign w:val="center"/>
          </w:tcPr>
          <w:p w:rsidR="00F7566B" w:rsidRDefault="00F7566B" w:rsidP="00FE530F">
            <w:pPr>
              <w:widowControl/>
              <w:jc w:val="center"/>
              <w:rPr>
                <w:rFonts w:ascii="Arial" w:hAnsi="Arial" w:cs="Arial"/>
                <w:b/>
                <w:sz w:val="20"/>
                <w:szCs w:val="20"/>
              </w:rPr>
            </w:pPr>
            <w:r>
              <w:rPr>
                <w:rFonts w:ascii="Arial" w:hAnsi="Arial" w:cs="Arial"/>
                <w:b/>
                <w:kern w:val="0"/>
                <w:sz w:val="20"/>
                <w:szCs w:val="20"/>
              </w:rPr>
              <w:t>校园沉浸</w:t>
            </w:r>
          </w:p>
        </w:tc>
        <w:tc>
          <w:tcPr>
            <w:tcW w:w="8046" w:type="dxa"/>
            <w:gridSpan w:val="6"/>
            <w:shd w:val="clear" w:color="auto" w:fill="F2F2F2"/>
          </w:tcPr>
          <w:p w:rsidR="00F7566B" w:rsidRDefault="00F7566B" w:rsidP="00FE530F">
            <w:pPr>
              <w:widowControl/>
              <w:jc w:val="left"/>
              <w:rPr>
                <w:rFonts w:ascii="Arial" w:hAnsi="Arial" w:cs="Arial"/>
                <w:sz w:val="20"/>
                <w:szCs w:val="20"/>
              </w:rPr>
            </w:pPr>
            <w:r>
              <w:rPr>
                <w:rFonts w:ascii="Arial" w:hAnsi="Arial" w:cs="Arial"/>
                <w:sz w:val="20"/>
                <w:szCs w:val="20"/>
              </w:rPr>
              <w:t>学在港中文，学员将有机会充分体验纯正的香港校园生活。学员可以在大学餐厅就餐，并与香港学生互动交流。所有学员还将得到校方发放的校园无线</w:t>
            </w:r>
            <w:r>
              <w:rPr>
                <w:rFonts w:ascii="Arial" w:hAnsi="Arial" w:cs="Arial" w:hint="eastAsia"/>
                <w:sz w:val="20"/>
                <w:szCs w:val="20"/>
              </w:rPr>
              <w:t>网络</w:t>
            </w:r>
            <w:r>
              <w:rPr>
                <w:rFonts w:ascii="Arial" w:hAnsi="Arial" w:cs="Arial"/>
                <w:sz w:val="20"/>
                <w:szCs w:val="20"/>
              </w:rPr>
              <w:t>账户，方便学习和调研。</w:t>
            </w:r>
          </w:p>
        </w:tc>
      </w:tr>
      <w:tr w:rsidR="00F7566B" w:rsidTr="00FE530F">
        <w:trPr>
          <w:tblCellSpacing w:w="28" w:type="dxa"/>
          <w:jc w:val="center"/>
        </w:trPr>
        <w:tc>
          <w:tcPr>
            <w:tcW w:w="1425" w:type="dxa"/>
            <w:vMerge w:val="restart"/>
            <w:shd w:val="clear" w:color="auto" w:fill="4C2080"/>
            <w:vAlign w:val="center"/>
          </w:tcPr>
          <w:p w:rsidR="00F7566B" w:rsidRDefault="00F7566B" w:rsidP="00FE530F">
            <w:pPr>
              <w:widowControl/>
              <w:jc w:val="center"/>
              <w:rPr>
                <w:rFonts w:ascii="Arial" w:hAnsi="Arial" w:cs="Arial"/>
                <w:b/>
                <w:kern w:val="0"/>
                <w:sz w:val="20"/>
                <w:szCs w:val="20"/>
              </w:rPr>
            </w:pPr>
            <w:r>
              <w:rPr>
                <w:rFonts w:ascii="Arial" w:hAnsi="Arial" w:cs="Arial"/>
                <w:b/>
                <w:kern w:val="0"/>
                <w:sz w:val="20"/>
                <w:szCs w:val="20"/>
              </w:rPr>
              <w:t>商务策划比赛</w:t>
            </w:r>
          </w:p>
        </w:tc>
        <w:tc>
          <w:tcPr>
            <w:tcW w:w="8046" w:type="dxa"/>
            <w:gridSpan w:val="6"/>
            <w:shd w:val="clear" w:color="auto" w:fill="F2F2F2"/>
          </w:tcPr>
          <w:p w:rsidR="00F7566B" w:rsidRDefault="00F7566B" w:rsidP="00FE530F">
            <w:pPr>
              <w:widowControl/>
              <w:jc w:val="left"/>
              <w:rPr>
                <w:rFonts w:ascii="Arial" w:hAnsi="Arial" w:cs="Arial"/>
                <w:kern w:val="0"/>
                <w:sz w:val="20"/>
                <w:szCs w:val="20"/>
              </w:rPr>
            </w:pPr>
            <w:r>
              <w:rPr>
                <w:rFonts w:ascii="Arial" w:hAnsi="Arial" w:cs="Arial"/>
                <w:sz w:val="20"/>
                <w:szCs w:val="20"/>
              </w:rPr>
              <w:t>学员将以小组为单位进行商务策划比赛，展示自己小组的策划方案。评委和其他小组代表分别进行提问、打分，并为最佳团队颁发官方推荐信。</w:t>
            </w:r>
          </w:p>
        </w:tc>
      </w:tr>
      <w:tr w:rsidR="00F7566B" w:rsidTr="00FE530F">
        <w:trPr>
          <w:tblCellSpacing w:w="28" w:type="dxa"/>
          <w:jc w:val="center"/>
        </w:trPr>
        <w:tc>
          <w:tcPr>
            <w:tcW w:w="1425" w:type="dxa"/>
            <w:vMerge/>
            <w:shd w:val="clear" w:color="auto" w:fill="4C2080"/>
            <w:vAlign w:val="center"/>
          </w:tcPr>
          <w:p w:rsidR="00F7566B" w:rsidRDefault="00F7566B" w:rsidP="00FE530F">
            <w:pPr>
              <w:widowControl/>
              <w:jc w:val="center"/>
              <w:rPr>
                <w:rFonts w:ascii="Arial" w:hAnsi="Arial" w:cs="Arial"/>
                <w:b/>
                <w:kern w:val="0"/>
                <w:sz w:val="20"/>
                <w:szCs w:val="20"/>
              </w:rPr>
            </w:pPr>
          </w:p>
        </w:tc>
        <w:tc>
          <w:tcPr>
            <w:tcW w:w="3746" w:type="dxa"/>
            <w:gridSpan w:val="2"/>
            <w:shd w:val="clear" w:color="auto" w:fill="F2F2F2"/>
          </w:tcPr>
          <w:p w:rsidR="00F7566B" w:rsidRDefault="00F7566B" w:rsidP="00FE530F">
            <w:pPr>
              <w:widowControl/>
              <w:jc w:val="center"/>
              <w:rPr>
                <w:rFonts w:ascii="Arial" w:hAnsi="Arial" w:cs="Arial"/>
                <w:sz w:val="20"/>
                <w:szCs w:val="20"/>
              </w:rPr>
            </w:pPr>
            <w:r>
              <w:rPr>
                <w:rFonts w:ascii="Arial" w:hAnsi="Arial" w:cs="Arial"/>
                <w:noProof/>
                <w:sz w:val="20"/>
                <w:szCs w:val="20"/>
              </w:rPr>
              <w:drawing>
                <wp:inline distT="0" distB="0" distL="0" distR="0">
                  <wp:extent cx="1295400" cy="960120"/>
                  <wp:effectExtent l="19050" t="0" r="0" b="0"/>
                  <wp:docPr id="27" name="图片 35" descr="P1000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descr="P1000584"/>
                          <pic:cNvPicPr>
                            <a:picLocks noChangeAspect="1" noChangeArrowheads="1"/>
                          </pic:cNvPicPr>
                        </pic:nvPicPr>
                        <pic:blipFill>
                          <a:blip r:embed="rId33" cstate="print"/>
                          <a:srcRect/>
                          <a:stretch>
                            <a:fillRect/>
                          </a:stretch>
                        </pic:blipFill>
                        <pic:spPr bwMode="auto">
                          <a:xfrm>
                            <a:off x="0" y="0"/>
                            <a:ext cx="1295400" cy="960120"/>
                          </a:xfrm>
                          <a:prstGeom prst="rect">
                            <a:avLst/>
                          </a:prstGeom>
                          <a:noFill/>
                          <a:ln w="9525">
                            <a:noFill/>
                            <a:miter lim="800000"/>
                            <a:headEnd/>
                            <a:tailEnd/>
                          </a:ln>
                        </pic:spPr>
                      </pic:pic>
                    </a:graphicData>
                  </a:graphic>
                </wp:inline>
              </w:drawing>
            </w:r>
          </w:p>
          <w:p w:rsidR="00F7566B" w:rsidRDefault="00F7566B" w:rsidP="00FE530F">
            <w:pPr>
              <w:widowControl/>
              <w:jc w:val="center"/>
              <w:rPr>
                <w:rFonts w:ascii="Arial" w:hAnsi="Arial" w:cs="Arial"/>
                <w:sz w:val="20"/>
                <w:szCs w:val="20"/>
              </w:rPr>
            </w:pPr>
            <w:r>
              <w:rPr>
                <w:rFonts w:ascii="Arial" w:hAnsi="Arial" w:cs="Arial"/>
                <w:sz w:val="20"/>
                <w:szCs w:val="20"/>
              </w:rPr>
              <w:t>所有师生比赛合影</w:t>
            </w:r>
          </w:p>
        </w:tc>
        <w:tc>
          <w:tcPr>
            <w:tcW w:w="4244" w:type="dxa"/>
            <w:gridSpan w:val="4"/>
            <w:shd w:val="clear" w:color="auto" w:fill="F2F2F2"/>
          </w:tcPr>
          <w:p w:rsidR="00F7566B" w:rsidRDefault="00F7566B" w:rsidP="00FE530F">
            <w:pPr>
              <w:widowControl/>
              <w:jc w:val="center"/>
              <w:rPr>
                <w:rFonts w:ascii="Arial" w:hAnsi="Arial" w:cs="Arial"/>
                <w:sz w:val="20"/>
                <w:szCs w:val="20"/>
              </w:rPr>
            </w:pPr>
            <w:r>
              <w:rPr>
                <w:rFonts w:ascii="Arial" w:hAnsi="Arial" w:cs="Arial"/>
                <w:noProof/>
                <w:sz w:val="20"/>
                <w:szCs w:val="20"/>
              </w:rPr>
              <w:drawing>
                <wp:inline distT="0" distB="0" distL="0" distR="0">
                  <wp:extent cx="1409700" cy="990600"/>
                  <wp:effectExtent l="19050" t="0" r="0" b="0"/>
                  <wp:docPr id="28" name="图片 36" descr="P1000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P1000845"/>
                          <pic:cNvPicPr>
                            <a:picLocks noChangeAspect="1" noChangeArrowheads="1"/>
                          </pic:cNvPicPr>
                        </pic:nvPicPr>
                        <pic:blipFill>
                          <a:blip r:embed="rId34" cstate="print"/>
                          <a:srcRect/>
                          <a:stretch>
                            <a:fillRect/>
                          </a:stretch>
                        </pic:blipFill>
                        <pic:spPr bwMode="auto">
                          <a:xfrm>
                            <a:off x="0" y="0"/>
                            <a:ext cx="1409700" cy="990600"/>
                          </a:xfrm>
                          <a:prstGeom prst="rect">
                            <a:avLst/>
                          </a:prstGeom>
                          <a:noFill/>
                          <a:ln w="9525">
                            <a:noFill/>
                            <a:miter lim="800000"/>
                            <a:headEnd/>
                            <a:tailEnd/>
                          </a:ln>
                        </pic:spPr>
                      </pic:pic>
                    </a:graphicData>
                  </a:graphic>
                </wp:inline>
              </w:drawing>
            </w:r>
          </w:p>
          <w:p w:rsidR="00F7566B" w:rsidRDefault="00F7566B" w:rsidP="00FE530F">
            <w:pPr>
              <w:widowControl/>
              <w:jc w:val="center"/>
              <w:rPr>
                <w:rFonts w:ascii="Arial" w:hAnsi="Arial" w:cs="Arial"/>
                <w:sz w:val="20"/>
                <w:szCs w:val="20"/>
              </w:rPr>
            </w:pPr>
            <w:r>
              <w:rPr>
                <w:rFonts w:ascii="Arial" w:hAnsi="Arial" w:cs="Arial"/>
                <w:sz w:val="20"/>
                <w:szCs w:val="20"/>
              </w:rPr>
              <w:t>最佳团队获得推荐信</w:t>
            </w:r>
          </w:p>
        </w:tc>
      </w:tr>
      <w:tr w:rsidR="00F7566B" w:rsidTr="00FE530F">
        <w:trPr>
          <w:tblCellSpacing w:w="28" w:type="dxa"/>
          <w:jc w:val="center"/>
        </w:trPr>
        <w:tc>
          <w:tcPr>
            <w:tcW w:w="1425" w:type="dxa"/>
            <w:shd w:val="clear" w:color="auto" w:fill="4C2080"/>
            <w:vAlign w:val="center"/>
          </w:tcPr>
          <w:p w:rsidR="00F7566B" w:rsidRDefault="00F7566B" w:rsidP="00FE530F">
            <w:pPr>
              <w:widowControl/>
              <w:jc w:val="center"/>
              <w:rPr>
                <w:rFonts w:ascii="Arial" w:hAnsi="Arial" w:cs="Arial"/>
                <w:b/>
                <w:sz w:val="20"/>
                <w:szCs w:val="20"/>
              </w:rPr>
            </w:pPr>
            <w:r>
              <w:rPr>
                <w:rFonts w:ascii="Arial" w:hAnsi="Arial" w:cs="Arial"/>
                <w:b/>
                <w:kern w:val="0"/>
                <w:sz w:val="20"/>
                <w:szCs w:val="20"/>
              </w:rPr>
              <w:t>结业证书</w:t>
            </w:r>
          </w:p>
        </w:tc>
        <w:tc>
          <w:tcPr>
            <w:tcW w:w="8046" w:type="dxa"/>
            <w:gridSpan w:val="6"/>
            <w:shd w:val="clear" w:color="auto" w:fill="F2F2F2"/>
          </w:tcPr>
          <w:p w:rsidR="00F7566B" w:rsidRDefault="00F7566B" w:rsidP="00FE530F">
            <w:pPr>
              <w:jc w:val="left"/>
              <w:rPr>
                <w:rFonts w:ascii="Arial" w:hAnsi="Arial" w:cs="Arial"/>
                <w:sz w:val="20"/>
                <w:szCs w:val="20"/>
              </w:rPr>
            </w:pPr>
            <w:r>
              <w:rPr>
                <w:rFonts w:ascii="Arial" w:hAnsi="Arial" w:cs="Arial"/>
                <w:sz w:val="20"/>
                <w:szCs w:val="20"/>
              </w:rPr>
              <w:t>圆满完成交流项目的学员将在结业仪式上获得香港中文大学商学院颁发的结业证书，并与院方领导合影留念。</w:t>
            </w:r>
          </w:p>
        </w:tc>
      </w:tr>
    </w:tbl>
    <w:p w:rsidR="00F7566B" w:rsidRPr="007132F3" w:rsidRDefault="00F7566B" w:rsidP="00F7566B">
      <w:pPr>
        <w:widowControl/>
        <w:spacing w:beforeLines="100" w:afterLines="100"/>
        <w:ind w:left="2407" w:hangingChars="999" w:hanging="2407"/>
        <w:jc w:val="left"/>
        <w:rPr>
          <w:rFonts w:ascii="Arial" w:hAnsi="Arial" w:cs="Arial"/>
          <w:b/>
          <w:caps/>
          <w:color w:val="4C2080"/>
          <w:sz w:val="24"/>
        </w:rPr>
      </w:pPr>
      <w:r w:rsidRPr="007132F3">
        <w:rPr>
          <w:rFonts w:ascii="Arial" w:hAnsi="Arial" w:cs="Arial"/>
          <w:b/>
          <w:caps/>
          <w:color w:val="4C2080"/>
          <w:sz w:val="24"/>
        </w:rPr>
        <w:t>报名须知</w:t>
      </w:r>
    </w:p>
    <w:tbl>
      <w:tblPr>
        <w:tblW w:w="0" w:type="auto"/>
        <w:jc w:val="center"/>
        <w:tblCellSpacing w:w="28" w:type="dxa"/>
        <w:tblLayout w:type="fixed"/>
        <w:tblCellMar>
          <w:top w:w="57" w:type="dxa"/>
          <w:left w:w="57" w:type="dxa"/>
          <w:bottom w:w="57" w:type="dxa"/>
          <w:right w:w="57" w:type="dxa"/>
        </w:tblCellMar>
        <w:tblLook w:val="0000"/>
      </w:tblPr>
      <w:tblGrid>
        <w:gridCol w:w="1546"/>
        <w:gridCol w:w="8093"/>
      </w:tblGrid>
      <w:tr w:rsidR="00F7566B" w:rsidTr="00FE530F">
        <w:trPr>
          <w:tblCellSpacing w:w="28" w:type="dxa"/>
          <w:jc w:val="center"/>
        </w:trPr>
        <w:tc>
          <w:tcPr>
            <w:tcW w:w="1462" w:type="dxa"/>
            <w:shd w:val="clear" w:color="auto" w:fill="4C2080"/>
            <w:vAlign w:val="center"/>
          </w:tcPr>
          <w:p w:rsidR="00F7566B" w:rsidRDefault="00F7566B" w:rsidP="00FE530F">
            <w:pPr>
              <w:widowControl/>
              <w:jc w:val="center"/>
              <w:rPr>
                <w:rFonts w:ascii="Arial" w:hAnsi="Arial" w:cs="Arial"/>
                <w:b/>
                <w:kern w:val="0"/>
                <w:sz w:val="20"/>
                <w:szCs w:val="18"/>
              </w:rPr>
            </w:pPr>
            <w:r>
              <w:rPr>
                <w:rFonts w:ascii="Arial" w:hAnsi="Arial" w:cs="Arial"/>
                <w:b/>
                <w:kern w:val="0"/>
                <w:sz w:val="20"/>
                <w:szCs w:val="18"/>
              </w:rPr>
              <w:t>住宿</w:t>
            </w:r>
            <w:r>
              <w:rPr>
                <w:rFonts w:ascii="Arial" w:hAnsi="Arial" w:cs="Arial" w:hint="eastAsia"/>
                <w:b/>
                <w:kern w:val="0"/>
                <w:sz w:val="20"/>
                <w:szCs w:val="18"/>
              </w:rPr>
              <w:t>安排</w:t>
            </w:r>
          </w:p>
        </w:tc>
        <w:tc>
          <w:tcPr>
            <w:tcW w:w="8009" w:type="dxa"/>
            <w:shd w:val="clear" w:color="auto" w:fill="F2F2F2"/>
          </w:tcPr>
          <w:p w:rsidR="00F7566B" w:rsidRDefault="00F7566B" w:rsidP="00FE530F">
            <w:pPr>
              <w:widowControl/>
              <w:jc w:val="left"/>
              <w:rPr>
                <w:rFonts w:ascii="Arial" w:hAnsi="Arial" w:cs="Arial"/>
                <w:sz w:val="20"/>
                <w:szCs w:val="18"/>
              </w:rPr>
            </w:pPr>
            <w:r>
              <w:rPr>
                <w:rFonts w:ascii="Arial" w:hAnsi="Arial" w:cs="Arial" w:hint="eastAsia"/>
                <w:sz w:val="20"/>
                <w:szCs w:val="18"/>
              </w:rPr>
              <w:t>香港中文大学学生宿舍或市区酒店（</w:t>
            </w:r>
            <w:r>
              <w:rPr>
                <w:rFonts w:ascii="Arial" w:hAnsi="Arial" w:cs="Arial"/>
                <w:sz w:val="20"/>
                <w:szCs w:val="18"/>
              </w:rPr>
              <w:t>双人标准间，配有空调、无线网络</w:t>
            </w:r>
            <w:r>
              <w:rPr>
                <w:rFonts w:ascii="Arial" w:hAnsi="Arial" w:cs="Arial" w:hint="eastAsia"/>
                <w:sz w:val="20"/>
                <w:szCs w:val="18"/>
              </w:rPr>
              <w:t>）</w:t>
            </w:r>
            <w:r>
              <w:rPr>
                <w:rFonts w:ascii="Arial" w:hAnsi="Arial" w:cs="Arial"/>
                <w:sz w:val="20"/>
                <w:szCs w:val="18"/>
              </w:rPr>
              <w:t>。</w:t>
            </w:r>
          </w:p>
        </w:tc>
      </w:tr>
      <w:tr w:rsidR="00F7566B" w:rsidTr="00FE530F">
        <w:trPr>
          <w:tblCellSpacing w:w="28" w:type="dxa"/>
          <w:jc w:val="center"/>
        </w:trPr>
        <w:tc>
          <w:tcPr>
            <w:tcW w:w="1462" w:type="dxa"/>
            <w:shd w:val="clear" w:color="auto" w:fill="4C2080"/>
            <w:vAlign w:val="center"/>
          </w:tcPr>
          <w:p w:rsidR="00F7566B" w:rsidRDefault="00F7566B" w:rsidP="00FE530F">
            <w:pPr>
              <w:widowControl/>
              <w:jc w:val="center"/>
              <w:rPr>
                <w:rFonts w:ascii="Arial" w:hAnsi="Arial" w:cs="Arial"/>
                <w:b/>
                <w:sz w:val="20"/>
                <w:szCs w:val="18"/>
              </w:rPr>
            </w:pPr>
            <w:r>
              <w:rPr>
                <w:rFonts w:ascii="Arial" w:hAnsi="Arial" w:cs="Arial"/>
                <w:b/>
                <w:kern w:val="0"/>
                <w:sz w:val="20"/>
                <w:szCs w:val="18"/>
              </w:rPr>
              <w:t>港澳通行证</w:t>
            </w:r>
          </w:p>
        </w:tc>
        <w:tc>
          <w:tcPr>
            <w:tcW w:w="8009" w:type="dxa"/>
            <w:shd w:val="clear" w:color="auto" w:fill="F2F2F2"/>
          </w:tcPr>
          <w:p w:rsidR="00F7566B" w:rsidRDefault="00F7566B" w:rsidP="00FE530F">
            <w:pPr>
              <w:jc w:val="left"/>
              <w:rPr>
                <w:rFonts w:ascii="Arial" w:hAnsi="Arial" w:cs="Arial"/>
                <w:sz w:val="20"/>
                <w:szCs w:val="18"/>
              </w:rPr>
            </w:pPr>
            <w:r>
              <w:rPr>
                <w:rFonts w:ascii="Arial" w:hAnsi="Arial" w:cs="Arial"/>
                <w:sz w:val="20"/>
                <w:szCs w:val="18"/>
              </w:rPr>
              <w:t>香港中文大学商学院为每位学员签发邀请函。学生自行在户口所在城市的出入境管理中心办理港澳通行证及签注：</w:t>
            </w:r>
          </w:p>
          <w:p w:rsidR="00F7566B" w:rsidRDefault="00F7566B" w:rsidP="00FE530F">
            <w:pPr>
              <w:jc w:val="left"/>
              <w:rPr>
                <w:rFonts w:ascii="Arial" w:hAnsi="Arial" w:cs="Arial"/>
                <w:sz w:val="20"/>
                <w:szCs w:val="18"/>
              </w:rPr>
            </w:pPr>
            <w:r>
              <w:rPr>
                <w:rFonts w:ascii="Arial" w:hAnsi="Arial" w:cs="Arial" w:hint="eastAsia"/>
                <w:sz w:val="20"/>
                <w:szCs w:val="18"/>
              </w:rPr>
              <w:t>-</w:t>
            </w:r>
            <w:r>
              <w:rPr>
                <w:rFonts w:ascii="Arial" w:hAnsi="Arial" w:cs="Arial"/>
                <w:sz w:val="20"/>
                <w:szCs w:val="18"/>
              </w:rPr>
              <w:t xml:space="preserve"> </w:t>
            </w:r>
            <w:r>
              <w:rPr>
                <w:rFonts w:ascii="Arial" w:hAnsi="Arial" w:cs="Arial"/>
                <w:sz w:val="20"/>
                <w:szCs w:val="18"/>
              </w:rPr>
              <w:t>户口所在地为开放自由行的城市，可办理</w:t>
            </w:r>
            <w:r>
              <w:rPr>
                <w:rFonts w:ascii="Arial" w:hAnsi="Arial" w:cs="Arial"/>
                <w:sz w:val="20"/>
                <w:szCs w:val="18"/>
              </w:rPr>
              <w:t>G</w:t>
            </w:r>
            <w:r>
              <w:rPr>
                <w:rFonts w:ascii="Arial" w:hAnsi="Arial" w:cs="Arial"/>
                <w:sz w:val="20"/>
                <w:szCs w:val="18"/>
              </w:rPr>
              <w:t>类签注；</w:t>
            </w:r>
          </w:p>
          <w:p w:rsidR="00F7566B" w:rsidRDefault="00F7566B" w:rsidP="00FE530F">
            <w:pPr>
              <w:jc w:val="left"/>
              <w:rPr>
                <w:rFonts w:ascii="Arial" w:hAnsi="Arial" w:cs="Arial"/>
                <w:sz w:val="20"/>
                <w:szCs w:val="18"/>
              </w:rPr>
            </w:pPr>
            <w:r>
              <w:rPr>
                <w:rFonts w:ascii="Arial" w:hAnsi="Arial" w:cs="Arial" w:hint="eastAsia"/>
                <w:sz w:val="20"/>
                <w:szCs w:val="18"/>
              </w:rPr>
              <w:t>-</w:t>
            </w:r>
            <w:r>
              <w:rPr>
                <w:rFonts w:ascii="Arial" w:hAnsi="Arial" w:cs="Arial"/>
                <w:sz w:val="20"/>
                <w:szCs w:val="18"/>
              </w:rPr>
              <w:t xml:space="preserve"> </w:t>
            </w:r>
            <w:r>
              <w:rPr>
                <w:rFonts w:ascii="Arial" w:hAnsi="Arial" w:cs="Arial"/>
                <w:sz w:val="20"/>
                <w:szCs w:val="18"/>
              </w:rPr>
              <w:t>户口所在地为未开放自由行的城市，</w:t>
            </w:r>
            <w:r>
              <w:rPr>
                <w:rFonts w:ascii="Arial" w:hAnsi="Arial" w:cs="Arial" w:hint="eastAsia"/>
                <w:sz w:val="20"/>
                <w:szCs w:val="18"/>
              </w:rPr>
              <w:t>可办理</w:t>
            </w:r>
            <w:r>
              <w:rPr>
                <w:rFonts w:ascii="Arial" w:hAnsi="Arial" w:cs="Arial"/>
                <w:sz w:val="20"/>
                <w:szCs w:val="18"/>
              </w:rPr>
              <w:t>L</w:t>
            </w:r>
            <w:r>
              <w:rPr>
                <w:rFonts w:ascii="Arial" w:hAnsi="Arial" w:cs="Arial"/>
                <w:sz w:val="20"/>
                <w:szCs w:val="18"/>
              </w:rPr>
              <w:t>类签注。</w:t>
            </w:r>
          </w:p>
        </w:tc>
      </w:tr>
      <w:tr w:rsidR="00F7566B" w:rsidTr="00FE530F">
        <w:trPr>
          <w:tblCellSpacing w:w="28" w:type="dxa"/>
          <w:jc w:val="center"/>
        </w:trPr>
        <w:tc>
          <w:tcPr>
            <w:tcW w:w="1462" w:type="dxa"/>
            <w:shd w:val="clear" w:color="auto" w:fill="4C2080"/>
            <w:vAlign w:val="center"/>
          </w:tcPr>
          <w:p w:rsidR="00F7566B" w:rsidRDefault="00F7566B" w:rsidP="00FE530F">
            <w:pPr>
              <w:widowControl/>
              <w:jc w:val="center"/>
              <w:rPr>
                <w:rFonts w:ascii="Arial" w:hAnsi="Arial" w:cs="Arial"/>
                <w:b/>
                <w:kern w:val="0"/>
                <w:sz w:val="20"/>
                <w:szCs w:val="18"/>
              </w:rPr>
            </w:pPr>
            <w:r>
              <w:rPr>
                <w:rFonts w:ascii="Arial" w:hAnsi="Arial" w:cs="Arial"/>
                <w:b/>
                <w:kern w:val="0"/>
                <w:sz w:val="20"/>
                <w:szCs w:val="18"/>
              </w:rPr>
              <w:t>申请对象</w:t>
            </w:r>
          </w:p>
        </w:tc>
        <w:tc>
          <w:tcPr>
            <w:tcW w:w="8009" w:type="dxa"/>
            <w:shd w:val="clear" w:color="auto" w:fill="F2F2F2"/>
          </w:tcPr>
          <w:p w:rsidR="00F7566B" w:rsidRDefault="00F7566B" w:rsidP="00FE530F">
            <w:pPr>
              <w:jc w:val="left"/>
              <w:rPr>
                <w:rFonts w:ascii="Arial" w:hAnsi="Arial" w:cs="Arial"/>
                <w:sz w:val="20"/>
                <w:szCs w:val="18"/>
              </w:rPr>
            </w:pPr>
            <w:r>
              <w:rPr>
                <w:rFonts w:ascii="Arial" w:hAnsi="Arial" w:cs="Arial" w:hint="eastAsia"/>
                <w:sz w:val="20"/>
                <w:szCs w:val="18"/>
              </w:rPr>
              <w:t>全日制在校生</w:t>
            </w:r>
          </w:p>
        </w:tc>
      </w:tr>
      <w:tr w:rsidR="00F7566B" w:rsidTr="00FE530F">
        <w:trPr>
          <w:tblCellSpacing w:w="28" w:type="dxa"/>
          <w:jc w:val="center"/>
        </w:trPr>
        <w:tc>
          <w:tcPr>
            <w:tcW w:w="1462" w:type="dxa"/>
            <w:shd w:val="clear" w:color="auto" w:fill="4C2080"/>
            <w:vAlign w:val="center"/>
          </w:tcPr>
          <w:p w:rsidR="00F7566B" w:rsidRDefault="00F7566B" w:rsidP="00FE530F">
            <w:pPr>
              <w:widowControl/>
              <w:jc w:val="center"/>
              <w:rPr>
                <w:rFonts w:ascii="Arial" w:hAnsi="Arial" w:cs="Arial"/>
                <w:b/>
                <w:kern w:val="0"/>
                <w:sz w:val="20"/>
                <w:szCs w:val="18"/>
              </w:rPr>
            </w:pPr>
            <w:r>
              <w:rPr>
                <w:rFonts w:ascii="Arial" w:hAnsi="Arial" w:cs="Arial" w:hint="eastAsia"/>
                <w:b/>
                <w:kern w:val="0"/>
                <w:sz w:val="20"/>
                <w:szCs w:val="18"/>
              </w:rPr>
              <w:t>截止</w:t>
            </w:r>
            <w:r>
              <w:rPr>
                <w:rFonts w:ascii="Arial" w:hAnsi="Arial" w:cs="Arial"/>
                <w:b/>
                <w:kern w:val="0"/>
                <w:sz w:val="20"/>
                <w:szCs w:val="18"/>
              </w:rPr>
              <w:t>日期</w:t>
            </w:r>
          </w:p>
        </w:tc>
        <w:tc>
          <w:tcPr>
            <w:tcW w:w="8009" w:type="dxa"/>
            <w:shd w:val="clear" w:color="auto" w:fill="F2F2F2"/>
          </w:tcPr>
          <w:p w:rsidR="00F7566B" w:rsidRDefault="00F7566B" w:rsidP="00FE530F">
            <w:pPr>
              <w:jc w:val="left"/>
              <w:rPr>
                <w:rFonts w:ascii="Arial" w:hAnsi="Arial" w:cs="Arial"/>
                <w:sz w:val="20"/>
                <w:szCs w:val="18"/>
              </w:rPr>
            </w:pPr>
            <w:r>
              <w:rPr>
                <w:rFonts w:ascii="Arial" w:hAnsi="Arial" w:cs="Arial"/>
                <w:sz w:val="20"/>
                <w:szCs w:val="18"/>
              </w:rPr>
              <w:t>201</w:t>
            </w:r>
            <w:r>
              <w:rPr>
                <w:rFonts w:ascii="Arial" w:hAnsi="Arial" w:cs="Arial" w:hint="eastAsia"/>
                <w:sz w:val="20"/>
                <w:szCs w:val="18"/>
              </w:rPr>
              <w:t>8</w:t>
            </w:r>
            <w:r>
              <w:rPr>
                <w:rFonts w:ascii="Arial" w:hAnsi="Arial" w:cs="Arial"/>
                <w:sz w:val="20"/>
                <w:szCs w:val="18"/>
              </w:rPr>
              <w:t>年</w:t>
            </w:r>
            <w:r>
              <w:rPr>
                <w:rFonts w:ascii="Arial" w:hAnsi="Arial" w:cs="Arial" w:hint="eastAsia"/>
                <w:sz w:val="20"/>
                <w:szCs w:val="18"/>
              </w:rPr>
              <w:t>6</w:t>
            </w:r>
            <w:r>
              <w:rPr>
                <w:rFonts w:ascii="Arial" w:hAnsi="Arial" w:cs="Arial"/>
                <w:sz w:val="20"/>
                <w:szCs w:val="18"/>
              </w:rPr>
              <w:t>月</w:t>
            </w:r>
            <w:r>
              <w:rPr>
                <w:rFonts w:ascii="Arial" w:hAnsi="Arial" w:cs="Arial" w:hint="eastAsia"/>
                <w:sz w:val="20"/>
                <w:szCs w:val="18"/>
              </w:rPr>
              <w:t>15</w:t>
            </w:r>
            <w:r>
              <w:rPr>
                <w:rFonts w:ascii="Arial" w:hAnsi="Arial" w:cs="Arial"/>
                <w:sz w:val="20"/>
                <w:szCs w:val="18"/>
              </w:rPr>
              <w:t>日</w:t>
            </w:r>
          </w:p>
        </w:tc>
      </w:tr>
      <w:tr w:rsidR="00F7566B" w:rsidTr="00FE530F">
        <w:trPr>
          <w:tblCellSpacing w:w="28" w:type="dxa"/>
          <w:jc w:val="center"/>
        </w:trPr>
        <w:tc>
          <w:tcPr>
            <w:tcW w:w="1462" w:type="dxa"/>
            <w:shd w:val="clear" w:color="auto" w:fill="4C2080"/>
            <w:vAlign w:val="center"/>
          </w:tcPr>
          <w:p w:rsidR="00F7566B" w:rsidRDefault="00F7566B" w:rsidP="00FE530F">
            <w:pPr>
              <w:widowControl/>
              <w:jc w:val="center"/>
              <w:rPr>
                <w:rFonts w:ascii="Arial" w:hAnsi="Arial" w:cs="Arial"/>
                <w:b/>
                <w:sz w:val="20"/>
                <w:szCs w:val="18"/>
              </w:rPr>
            </w:pPr>
            <w:r>
              <w:rPr>
                <w:rFonts w:ascii="Arial" w:hAnsi="Arial" w:cs="Arial" w:hint="eastAsia"/>
                <w:b/>
                <w:sz w:val="20"/>
                <w:szCs w:val="18"/>
              </w:rPr>
              <w:t>项目</w:t>
            </w:r>
            <w:r>
              <w:rPr>
                <w:rFonts w:ascii="Arial" w:hAnsi="Arial" w:cs="Arial"/>
                <w:b/>
                <w:sz w:val="20"/>
                <w:szCs w:val="18"/>
              </w:rPr>
              <w:t>费用</w:t>
            </w:r>
          </w:p>
        </w:tc>
        <w:tc>
          <w:tcPr>
            <w:tcW w:w="8009" w:type="dxa"/>
            <w:shd w:val="clear" w:color="auto" w:fill="F2F2F2"/>
          </w:tcPr>
          <w:p w:rsidR="00F7566B" w:rsidRDefault="00F7566B" w:rsidP="00FE530F">
            <w:pPr>
              <w:pStyle w:val="1"/>
              <w:ind w:firstLineChars="0" w:firstLine="0"/>
              <w:jc w:val="left"/>
              <w:rPr>
                <w:rFonts w:ascii="Arial" w:hAnsi="Arial" w:cs="Arial"/>
                <w:sz w:val="20"/>
                <w:szCs w:val="18"/>
              </w:rPr>
            </w:pPr>
            <w:r w:rsidRPr="006232A6">
              <w:rPr>
                <w:rFonts w:ascii="Arial" w:hAnsi="Arial" w:cs="Arial"/>
                <w:sz w:val="20"/>
                <w:szCs w:val="18"/>
              </w:rPr>
              <w:t>项目费用总计</w:t>
            </w:r>
            <w:r w:rsidRPr="006232A6">
              <w:rPr>
                <w:rFonts w:ascii="Arial" w:hAnsi="Arial" w:cs="Arial"/>
                <w:b/>
                <w:sz w:val="20"/>
                <w:szCs w:val="18"/>
                <w:u w:val="single"/>
              </w:rPr>
              <w:t>9</w:t>
            </w:r>
            <w:r w:rsidRPr="006232A6">
              <w:rPr>
                <w:rFonts w:ascii="Arial" w:hAnsi="Arial" w:cs="Arial" w:hint="eastAsia"/>
                <w:b/>
                <w:sz w:val="20"/>
                <w:szCs w:val="18"/>
                <w:u w:val="single"/>
              </w:rPr>
              <w:t>8</w:t>
            </w:r>
            <w:r w:rsidRPr="006232A6">
              <w:rPr>
                <w:rFonts w:ascii="Arial" w:hAnsi="Arial" w:cs="Arial"/>
                <w:b/>
                <w:sz w:val="20"/>
                <w:szCs w:val="18"/>
                <w:u w:val="single"/>
              </w:rPr>
              <w:t>00</w:t>
            </w:r>
            <w:r w:rsidRPr="006232A6">
              <w:rPr>
                <w:rFonts w:ascii="Arial" w:hAnsi="Arial" w:cs="Arial"/>
                <w:sz w:val="20"/>
                <w:szCs w:val="18"/>
              </w:rPr>
              <w:t>元</w:t>
            </w:r>
            <w:r>
              <w:rPr>
                <w:rFonts w:ascii="Arial" w:hAnsi="Arial" w:cs="Arial"/>
                <w:sz w:val="20"/>
                <w:szCs w:val="18"/>
              </w:rPr>
              <w:t>，包含</w:t>
            </w:r>
            <w:r>
              <w:rPr>
                <w:rFonts w:ascii="Arial" w:hAnsi="Arial" w:cs="Arial" w:hint="eastAsia"/>
                <w:sz w:val="20"/>
                <w:szCs w:val="18"/>
              </w:rPr>
              <w:t>：</w:t>
            </w:r>
          </w:p>
          <w:p w:rsidR="00F7566B" w:rsidRDefault="00F7566B" w:rsidP="00FE530F">
            <w:pPr>
              <w:jc w:val="left"/>
              <w:rPr>
                <w:rFonts w:ascii="Arial" w:hAnsi="Arial" w:cs="Arial"/>
                <w:sz w:val="20"/>
                <w:szCs w:val="18"/>
              </w:rPr>
            </w:pPr>
            <w:r>
              <w:rPr>
                <w:rFonts w:ascii="Arial" w:hAnsi="Arial" w:cs="Arial"/>
                <w:sz w:val="20"/>
                <w:szCs w:val="18"/>
              </w:rPr>
              <w:t xml:space="preserve">- </w:t>
            </w:r>
            <w:r>
              <w:rPr>
                <w:rFonts w:ascii="Arial" w:hAnsi="Arial" w:cs="Arial"/>
                <w:sz w:val="20"/>
                <w:szCs w:val="18"/>
              </w:rPr>
              <w:t>学费：</w:t>
            </w:r>
            <w:r>
              <w:rPr>
                <w:rFonts w:ascii="Arial" w:hAnsi="Arial" w:cs="Arial" w:hint="eastAsia"/>
                <w:sz w:val="20"/>
                <w:szCs w:val="18"/>
              </w:rPr>
              <w:t>香港中文</w:t>
            </w:r>
            <w:r>
              <w:rPr>
                <w:rFonts w:ascii="Arial" w:hAnsi="Arial" w:cs="Arial"/>
                <w:sz w:val="20"/>
                <w:szCs w:val="18"/>
              </w:rPr>
              <w:t>大学</w:t>
            </w:r>
            <w:r>
              <w:rPr>
                <w:rFonts w:ascii="Arial" w:hAnsi="Arial" w:cs="Arial" w:hint="eastAsia"/>
                <w:sz w:val="20"/>
                <w:szCs w:val="18"/>
              </w:rPr>
              <w:t>商学院</w:t>
            </w:r>
            <w:r>
              <w:rPr>
                <w:rFonts w:ascii="Arial" w:hAnsi="Arial" w:cs="Arial"/>
                <w:sz w:val="20"/>
                <w:szCs w:val="18"/>
              </w:rPr>
              <w:t>课程费、</w:t>
            </w:r>
            <w:r>
              <w:rPr>
                <w:rFonts w:ascii="Arial" w:hAnsi="Arial" w:cs="Arial" w:hint="eastAsia"/>
                <w:sz w:val="20"/>
                <w:szCs w:val="18"/>
              </w:rPr>
              <w:t>企业</w:t>
            </w:r>
            <w:r>
              <w:rPr>
                <w:rFonts w:ascii="Arial" w:hAnsi="Arial" w:cs="Arial"/>
                <w:sz w:val="20"/>
                <w:szCs w:val="18"/>
              </w:rPr>
              <w:t>实训</w:t>
            </w:r>
            <w:r>
              <w:rPr>
                <w:rFonts w:ascii="Arial" w:hAnsi="Arial" w:cs="Arial" w:hint="eastAsia"/>
                <w:sz w:val="20"/>
                <w:szCs w:val="18"/>
              </w:rPr>
              <w:t>费</w:t>
            </w:r>
            <w:r>
              <w:rPr>
                <w:rFonts w:ascii="Arial" w:hAnsi="Arial" w:cs="Arial"/>
                <w:sz w:val="20"/>
                <w:szCs w:val="18"/>
              </w:rPr>
              <w:t>等</w:t>
            </w:r>
          </w:p>
          <w:p w:rsidR="00F7566B" w:rsidRDefault="00F7566B" w:rsidP="00FE530F">
            <w:pPr>
              <w:jc w:val="left"/>
              <w:rPr>
                <w:rFonts w:ascii="Arial" w:hAnsi="Arial" w:cs="Arial"/>
                <w:sz w:val="20"/>
                <w:szCs w:val="18"/>
              </w:rPr>
            </w:pPr>
            <w:r>
              <w:rPr>
                <w:rFonts w:ascii="Arial" w:hAnsi="Arial" w:cs="Arial"/>
                <w:sz w:val="20"/>
                <w:szCs w:val="18"/>
              </w:rPr>
              <w:t xml:space="preserve">- </w:t>
            </w:r>
            <w:r>
              <w:rPr>
                <w:rFonts w:ascii="Arial" w:hAnsi="Arial" w:cs="Arial"/>
                <w:sz w:val="20"/>
                <w:szCs w:val="18"/>
              </w:rPr>
              <w:t>杂费：包含住宿费、交通费、保险费等</w:t>
            </w:r>
          </w:p>
          <w:p w:rsidR="00F7566B" w:rsidRDefault="00F7566B" w:rsidP="00FE530F">
            <w:pPr>
              <w:jc w:val="left"/>
              <w:rPr>
                <w:rFonts w:ascii="Arial" w:hAnsi="Arial" w:cs="Arial"/>
                <w:sz w:val="20"/>
                <w:szCs w:val="18"/>
              </w:rPr>
            </w:pPr>
          </w:p>
          <w:p w:rsidR="00F7566B" w:rsidRDefault="00F7566B" w:rsidP="00FE530F">
            <w:pPr>
              <w:jc w:val="left"/>
              <w:rPr>
                <w:rFonts w:ascii="Arial" w:hAnsi="Arial" w:cs="Arial"/>
                <w:sz w:val="20"/>
                <w:szCs w:val="18"/>
              </w:rPr>
            </w:pPr>
            <w:r>
              <w:rPr>
                <w:rFonts w:ascii="Arial" w:hAnsi="Arial" w:cs="Arial"/>
                <w:sz w:val="20"/>
                <w:szCs w:val="18"/>
              </w:rPr>
              <w:t>注：以上费用不含</w:t>
            </w:r>
            <w:r>
              <w:rPr>
                <w:rFonts w:ascii="Arial" w:hAnsi="Arial" w:cs="Arial" w:hint="eastAsia"/>
                <w:sz w:val="20"/>
                <w:szCs w:val="18"/>
              </w:rPr>
              <w:t>港澳通行证及签注费</w:t>
            </w:r>
            <w:r>
              <w:rPr>
                <w:rFonts w:ascii="Arial" w:hAnsi="Arial" w:cs="Arial"/>
                <w:sz w:val="20"/>
                <w:szCs w:val="18"/>
              </w:rPr>
              <w:t>、往返机票、餐食及</w:t>
            </w:r>
            <w:r>
              <w:rPr>
                <w:rFonts w:ascii="Arial" w:hAnsi="Arial" w:cs="Arial" w:hint="eastAsia"/>
                <w:sz w:val="20"/>
                <w:szCs w:val="18"/>
              </w:rPr>
              <w:t>其他</w:t>
            </w:r>
            <w:r>
              <w:rPr>
                <w:rFonts w:ascii="Arial" w:hAnsi="Arial" w:cs="Arial"/>
                <w:sz w:val="20"/>
                <w:szCs w:val="18"/>
              </w:rPr>
              <w:t>个人消费</w:t>
            </w:r>
            <w:r>
              <w:rPr>
                <w:rFonts w:ascii="Arial" w:hAnsi="Arial" w:cs="Arial" w:hint="eastAsia"/>
                <w:sz w:val="20"/>
                <w:szCs w:val="18"/>
              </w:rPr>
              <w:t>。</w:t>
            </w:r>
          </w:p>
          <w:p w:rsidR="00F7566B" w:rsidRDefault="00F7566B" w:rsidP="00FE530F">
            <w:pPr>
              <w:jc w:val="left"/>
              <w:rPr>
                <w:rFonts w:ascii="Arial" w:hAnsi="Arial" w:cs="Arial"/>
                <w:sz w:val="20"/>
                <w:szCs w:val="18"/>
              </w:rPr>
            </w:pPr>
            <w:r>
              <w:rPr>
                <w:rFonts w:ascii="Arial" w:hAnsi="Arial" w:cs="Arial"/>
                <w:sz w:val="20"/>
                <w:szCs w:val="18"/>
              </w:rPr>
              <w:t>往返机票：可以选择自己订从家乡往返香港的机票，也可选择由主办方代订团体票。</w:t>
            </w:r>
          </w:p>
          <w:p w:rsidR="00F7566B" w:rsidRDefault="00F7566B" w:rsidP="00FE530F">
            <w:pPr>
              <w:jc w:val="left"/>
              <w:rPr>
                <w:rFonts w:ascii="Arial" w:hAnsi="Arial" w:cs="Arial"/>
                <w:sz w:val="20"/>
                <w:szCs w:val="18"/>
              </w:rPr>
            </w:pPr>
            <w:r>
              <w:rPr>
                <w:rFonts w:ascii="Arial" w:hAnsi="Arial" w:cs="Arial"/>
                <w:sz w:val="20"/>
                <w:szCs w:val="18"/>
              </w:rPr>
              <w:t>三餐费用：在大学食堂就餐，每餐在</w:t>
            </w:r>
            <w:r>
              <w:rPr>
                <w:rFonts w:ascii="Arial" w:hAnsi="Arial" w:cs="Arial"/>
                <w:sz w:val="20"/>
                <w:szCs w:val="18"/>
              </w:rPr>
              <w:t>20</w:t>
            </w:r>
            <w:r>
              <w:rPr>
                <w:rFonts w:ascii="Arial" w:hAnsi="Arial" w:cs="Arial" w:hint="eastAsia"/>
                <w:sz w:val="20"/>
                <w:szCs w:val="18"/>
              </w:rPr>
              <w:t>至</w:t>
            </w:r>
            <w:r>
              <w:rPr>
                <w:rFonts w:ascii="Arial" w:hAnsi="Arial" w:cs="Arial"/>
                <w:sz w:val="20"/>
                <w:szCs w:val="18"/>
              </w:rPr>
              <w:t>30</w:t>
            </w:r>
            <w:r>
              <w:rPr>
                <w:rFonts w:ascii="Arial" w:hAnsi="Arial" w:cs="Arial"/>
                <w:sz w:val="20"/>
                <w:szCs w:val="18"/>
              </w:rPr>
              <w:t>港元之间。</w:t>
            </w:r>
          </w:p>
        </w:tc>
      </w:tr>
    </w:tbl>
    <w:p w:rsidR="00F7566B" w:rsidRDefault="00F7566B" w:rsidP="00F7566B">
      <w:pPr>
        <w:widowControl/>
        <w:jc w:val="left"/>
        <w:rPr>
          <w:rFonts w:ascii="Arial" w:hAnsi="Arial" w:cs="Arial"/>
          <w:kern w:val="0"/>
          <w:sz w:val="18"/>
          <w:szCs w:val="18"/>
        </w:rPr>
      </w:pPr>
    </w:p>
    <w:p w:rsidR="00EE37F8" w:rsidRPr="00F7566B" w:rsidRDefault="00E67B62"/>
    <w:sectPr w:rsidR="00EE37F8" w:rsidRPr="00F7566B" w:rsidSect="006232A6">
      <w:headerReference w:type="default" r:id="rId35"/>
      <w:footerReference w:type="default" r:id="rId36"/>
      <w:pgSz w:w="11906" w:h="16838"/>
      <w:pgMar w:top="1134" w:right="1134" w:bottom="1134" w:left="1134"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B62" w:rsidRDefault="00E67B62" w:rsidP="00F7566B">
      <w:r>
        <w:separator/>
      </w:r>
    </w:p>
  </w:endnote>
  <w:endnote w:type="continuationSeparator" w:id="0">
    <w:p w:rsidR="00E67B62" w:rsidRDefault="00E67B62" w:rsidP="00F7566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8D" w:rsidRDefault="00E67B62">
    <w:pPr>
      <w:pStyle w:val="a4"/>
    </w:pPr>
  </w:p>
  <w:p w:rsidR="0049608D" w:rsidRDefault="00E67B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B62" w:rsidRDefault="00E67B62" w:rsidP="00F7566B">
      <w:r>
        <w:separator/>
      </w:r>
    </w:p>
  </w:footnote>
  <w:footnote w:type="continuationSeparator" w:id="0">
    <w:p w:rsidR="00E67B62" w:rsidRDefault="00E67B62" w:rsidP="00F756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8D" w:rsidRDefault="00E67B6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A0E"/>
    <w:multiLevelType w:val="multilevel"/>
    <w:tmpl w:val="00892A0E"/>
    <w:lvl w:ilvl="0">
      <w:start w:val="1"/>
      <w:numFmt w:val="bullet"/>
      <w:lvlText w:val="•"/>
      <w:lvlJc w:val="left"/>
      <w:pPr>
        <w:ind w:left="420" w:hanging="420"/>
      </w:pPr>
      <w:rPr>
        <w:rFonts w:ascii="Arial" w:hAnsi="Arial" w:hint="default"/>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4E97F52"/>
    <w:multiLevelType w:val="multilevel"/>
    <w:tmpl w:val="04E97F5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1507644"/>
    <w:multiLevelType w:val="multilevel"/>
    <w:tmpl w:val="3150764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566B"/>
    <w:rsid w:val="00143A82"/>
    <w:rsid w:val="002C76A3"/>
    <w:rsid w:val="007D6644"/>
    <w:rsid w:val="00E67B62"/>
    <w:rsid w:val="00F756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6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56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566B"/>
    <w:rPr>
      <w:sz w:val="18"/>
      <w:szCs w:val="18"/>
    </w:rPr>
  </w:style>
  <w:style w:type="paragraph" w:styleId="a4">
    <w:name w:val="footer"/>
    <w:basedOn w:val="a"/>
    <w:link w:val="Char0"/>
    <w:uiPriority w:val="99"/>
    <w:unhideWhenUsed/>
    <w:rsid w:val="00F756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566B"/>
    <w:rPr>
      <w:sz w:val="18"/>
      <w:szCs w:val="18"/>
    </w:rPr>
  </w:style>
  <w:style w:type="character" w:styleId="a5">
    <w:name w:val="Strong"/>
    <w:uiPriority w:val="22"/>
    <w:qFormat/>
    <w:rsid w:val="00F7566B"/>
    <w:rPr>
      <w:b/>
      <w:bCs/>
    </w:rPr>
  </w:style>
  <w:style w:type="character" w:customStyle="1" w:styleId="a6">
    <w:name w:val="页眉 字符"/>
    <w:uiPriority w:val="99"/>
    <w:rsid w:val="00F7566B"/>
    <w:rPr>
      <w:kern w:val="2"/>
      <w:sz w:val="18"/>
      <w:szCs w:val="18"/>
    </w:rPr>
  </w:style>
  <w:style w:type="character" w:customStyle="1" w:styleId="a7">
    <w:name w:val="页脚 字符"/>
    <w:uiPriority w:val="99"/>
    <w:rsid w:val="00F7566B"/>
    <w:rPr>
      <w:kern w:val="2"/>
      <w:sz w:val="18"/>
      <w:szCs w:val="18"/>
    </w:rPr>
  </w:style>
  <w:style w:type="paragraph" w:styleId="a8">
    <w:name w:val="Normal (Web)"/>
    <w:basedOn w:val="a"/>
    <w:uiPriority w:val="99"/>
    <w:rsid w:val="00F7566B"/>
    <w:pPr>
      <w:widowControl/>
      <w:spacing w:before="100" w:beforeAutospacing="1" w:after="100" w:afterAutospacing="1"/>
      <w:jc w:val="left"/>
    </w:pPr>
    <w:rPr>
      <w:rFonts w:ascii="Arial" w:hAnsi="Arial" w:cs="Arial"/>
      <w:kern w:val="0"/>
      <w:sz w:val="20"/>
      <w:szCs w:val="20"/>
    </w:rPr>
  </w:style>
  <w:style w:type="paragraph" w:customStyle="1" w:styleId="1">
    <w:name w:val="列出段落1"/>
    <w:basedOn w:val="a"/>
    <w:uiPriority w:val="34"/>
    <w:qFormat/>
    <w:rsid w:val="00F7566B"/>
    <w:pPr>
      <w:ind w:firstLineChars="200" w:firstLine="420"/>
    </w:pPr>
    <w:rPr>
      <w:rFonts w:ascii="Calibri" w:hAnsi="Calibri"/>
      <w:szCs w:val="22"/>
    </w:rPr>
  </w:style>
  <w:style w:type="paragraph" w:styleId="a9">
    <w:name w:val="Balloon Text"/>
    <w:basedOn w:val="a"/>
    <w:link w:val="Char1"/>
    <w:uiPriority w:val="99"/>
    <w:semiHidden/>
    <w:unhideWhenUsed/>
    <w:rsid w:val="00F7566B"/>
    <w:rPr>
      <w:sz w:val="18"/>
      <w:szCs w:val="18"/>
    </w:rPr>
  </w:style>
  <w:style w:type="character" w:customStyle="1" w:styleId="Char1">
    <w:name w:val="批注框文本 Char"/>
    <w:basedOn w:val="a0"/>
    <w:link w:val="a9"/>
    <w:uiPriority w:val="99"/>
    <w:semiHidden/>
    <w:rsid w:val="00F7566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jpeg"/><Relationship Id="rId35"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叶明</dc:creator>
  <cp:keywords/>
  <dc:description/>
  <cp:lastModifiedBy>叶明</cp:lastModifiedBy>
  <cp:revision>2</cp:revision>
  <dcterms:created xsi:type="dcterms:W3CDTF">2018-06-13T06:52:00Z</dcterms:created>
  <dcterms:modified xsi:type="dcterms:W3CDTF">2018-06-13T06:53:00Z</dcterms:modified>
</cp:coreProperties>
</file>