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山东财经大学东方学院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专业技术岗位晋升竞聘</w:t>
      </w:r>
      <w:r>
        <w:rPr>
          <w:rFonts w:hint="eastAsia" w:ascii="宋体" w:hAnsi="宋体"/>
          <w:b/>
          <w:sz w:val="36"/>
          <w:szCs w:val="36"/>
          <w:lang w:eastAsia="zh-CN"/>
        </w:rPr>
        <w:t>资料审核</w:t>
      </w:r>
      <w:r>
        <w:rPr>
          <w:rFonts w:hint="eastAsia" w:ascii="宋体" w:hAnsi="宋体"/>
          <w:b/>
          <w:sz w:val="36"/>
          <w:szCs w:val="36"/>
        </w:rPr>
        <w:t>说明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参加专业技术岗位晋升竞聘的教师填写《山东财经大学东方学院专业技术岗位晋升竞聘申报表》，经部门评议后，将以下需提交的审核材料，全部交至组织人事处。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一、教务处审核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1、教师填写内容：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三、教学工作情况，六、指导学生获奖情况。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2、提交审核资料说明：聘任现岗位以来承担教学改革项目情况结项书（结项证明）；聘任现岗位以来发表的教学研究论文原件（折页、铅笔标记）；指导学生获奖证书（铅笔标记）。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3、教务处出具审核意见。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二、科研处审核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1、教师填写内容：四、学术科研成果。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2、提交审核资料说明：聘任现岗位以来发表的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研究论文原件（折页、铅笔标记）；聘任现岗位以来出版的专著、译著原件；聘任现岗位以来主编、参编的规划教材（在编委中做标记、出具相关证明材料）；聘任现岗位以来承担的科研项目结项书；聘任现岗位以来所获科研奖励及专利情况证书（铅笔标记位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3、科研处出具审核意见。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三、组织人事处审核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1、教师填写内容：一、基本情况，二、学习工作经历，五、奖励及表彰。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2、提交审核资料说明：聘任现岗位以来参加各类教学竞赛奖证书、教学成果奖证书；聘任现岗位以来各类荣誉称号、表彰证明（铅笔标记）。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3、组织人事处出具审核意见。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四、相关说明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1、《申报表》双面打印，需审核材料按照顺序分为三类，用长尾夹夹好，每一类附页说明（参考文末示例），12月17日前交到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组织人事处（坤元楼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405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   2、在申报表中用铅笔标注不确定的内容。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全部材料审核完成后，由申报人领回，经各部门考核推荐小组出具推荐意见后，按照附件四的要求将符合审核结果的相关材料交至组织人事处。</w:t>
      </w:r>
    </w:p>
    <w:p>
      <w:pPr>
        <w:ind w:firstLine="645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br w:type="page"/>
      </w:r>
    </w:p>
    <w:p>
      <w:pPr>
        <w:ind w:firstLine="645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45"/>
        <w:jc w:val="lef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示例</w:t>
      </w:r>
    </w:p>
    <w:p>
      <w:pPr>
        <w:ind w:firstLine="645"/>
        <w:jc w:val="left"/>
        <w:rPr>
          <w:rFonts w:hint="eastAsia" w:ascii="仿宋" w:hAnsi="仿宋" w:eastAsia="仿宋"/>
          <w:sz w:val="40"/>
          <w:szCs w:val="40"/>
          <w:lang w:eastAsia="zh-CN"/>
        </w:rPr>
      </w:pPr>
    </w:p>
    <w:p>
      <w:pPr>
        <w:ind w:firstLine="645"/>
        <w:jc w:val="left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167640</wp:posOffset>
                </wp:positionV>
                <wp:extent cx="4857750" cy="38931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7785" y="2270760"/>
                          <a:ext cx="4857750" cy="389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教务处审核材料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  <w:t>_______________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  <w:t>竞聘岗位：___________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  <w:t>所在学院：</w:t>
                            </w: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  <w:t>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13.2pt;height:306.55pt;width:382.5pt;z-index:251658240;mso-width-relative:page;mso-height-relative:page;" filled="f" stroked="f" coordsize="21600,21600" o:gfxdata="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a2Br7bAAAACQEAAA8AAAAAAAAAAQAgAAAAIgAAAGRycy9kb3ducmV2LnhtbFBLAQIU&#10;ABQAAAAIAIdO4kB76cyV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教务处审核材料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  <w:t>_______________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  <w:t>竞聘岗位：___________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  <w:t>所在学院：</w:t>
                      </w: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  <w:t>___________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45"/>
        <w:jc w:val="left"/>
        <w:rPr>
          <w:rFonts w:hint="eastAsia" w:ascii="仿宋" w:hAnsi="仿宋" w:eastAsia="仿宋"/>
          <w:sz w:val="40"/>
          <w:szCs w:val="40"/>
          <w:lang w:val="en-US" w:eastAsia="zh-CN"/>
        </w:rPr>
      </w:pPr>
    </w:p>
    <w:p>
      <w:pPr>
        <w:rPr>
          <w:sz w:val="28"/>
          <w:szCs w:val="24"/>
        </w:rPr>
      </w:pPr>
    </w:p>
    <w:p/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76E2"/>
    <w:rsid w:val="03711C1A"/>
    <w:rsid w:val="045616FA"/>
    <w:rsid w:val="0D0C5315"/>
    <w:rsid w:val="0DAB1F67"/>
    <w:rsid w:val="0DDC77E5"/>
    <w:rsid w:val="0F686D26"/>
    <w:rsid w:val="12586A82"/>
    <w:rsid w:val="160258D3"/>
    <w:rsid w:val="18873A78"/>
    <w:rsid w:val="1A605077"/>
    <w:rsid w:val="1F0C7FC0"/>
    <w:rsid w:val="1FE42E00"/>
    <w:rsid w:val="20A54019"/>
    <w:rsid w:val="213C0D80"/>
    <w:rsid w:val="217D6462"/>
    <w:rsid w:val="21960EB0"/>
    <w:rsid w:val="237B27C7"/>
    <w:rsid w:val="23AF0832"/>
    <w:rsid w:val="23CB412C"/>
    <w:rsid w:val="244D22F0"/>
    <w:rsid w:val="249E7CB0"/>
    <w:rsid w:val="28C96812"/>
    <w:rsid w:val="29976BD4"/>
    <w:rsid w:val="29FC7D38"/>
    <w:rsid w:val="2C4B403E"/>
    <w:rsid w:val="2CAC274C"/>
    <w:rsid w:val="31076F98"/>
    <w:rsid w:val="31A96458"/>
    <w:rsid w:val="3D635A2A"/>
    <w:rsid w:val="3F08591C"/>
    <w:rsid w:val="418E5B81"/>
    <w:rsid w:val="530F54DB"/>
    <w:rsid w:val="58B52AD0"/>
    <w:rsid w:val="59413236"/>
    <w:rsid w:val="5DF204FB"/>
    <w:rsid w:val="5EF364C0"/>
    <w:rsid w:val="5FB97FB5"/>
    <w:rsid w:val="61597D26"/>
    <w:rsid w:val="61D07941"/>
    <w:rsid w:val="65EC7922"/>
    <w:rsid w:val="6638036D"/>
    <w:rsid w:val="68DB4F34"/>
    <w:rsid w:val="6AD3183C"/>
    <w:rsid w:val="6B9C204C"/>
    <w:rsid w:val="6CE05C9E"/>
    <w:rsid w:val="6D08160C"/>
    <w:rsid w:val="6FF53745"/>
    <w:rsid w:val="6FFB2C84"/>
    <w:rsid w:val="701E2F4E"/>
    <w:rsid w:val="71BD53B0"/>
    <w:rsid w:val="7CE601A1"/>
    <w:rsid w:val="7D13045E"/>
    <w:rsid w:val="7EFA55D8"/>
    <w:rsid w:val="7F9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2018-12-17T02:26:06Z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